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604637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604637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604637"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7747" w:type="dxa"/>
            <w:vAlign w:val="center"/>
          </w:tcPr>
          <w:p w14:paraId="2CC2726C" w14:textId="12C1720A" w:rsidR="007268CA" w:rsidRPr="00604637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604637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65B65157" w:rsidR="007268CA" w:rsidRPr="00604637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>Monday</w:t>
            </w:r>
            <w:r w:rsidR="0062403A" w:rsidRPr="00604637">
              <w:rPr>
                <w:rFonts w:ascii="Arial" w:hAnsi="Arial" w:cs="Arial"/>
                <w:b/>
                <w:bCs/>
              </w:rPr>
              <w:t>,</w:t>
            </w:r>
            <w:r w:rsidR="00604637" w:rsidRPr="00604637">
              <w:rPr>
                <w:rFonts w:ascii="Arial" w:hAnsi="Arial" w:cs="Arial"/>
                <w:b/>
                <w:bCs/>
              </w:rPr>
              <w:t xml:space="preserve"> </w:t>
            </w:r>
            <w:r w:rsidR="000344DC">
              <w:rPr>
                <w:rFonts w:ascii="Arial" w:hAnsi="Arial" w:cs="Arial"/>
                <w:b/>
                <w:bCs/>
              </w:rPr>
              <w:t>August 25</w:t>
            </w:r>
            <w:r w:rsidR="00072C88" w:rsidRPr="00604637">
              <w:rPr>
                <w:rFonts w:ascii="Arial" w:hAnsi="Arial" w:cs="Arial"/>
                <w:b/>
                <w:bCs/>
              </w:rPr>
              <w:t>, 2025</w:t>
            </w:r>
          </w:p>
          <w:p w14:paraId="03E73BAA" w14:textId="692C9E58" w:rsidR="00F97AAC" w:rsidRPr="00604637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>1</w:t>
            </w:r>
            <w:r w:rsidR="002A35F9" w:rsidRPr="00604637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604637">
              <w:rPr>
                <w:rFonts w:ascii="Arial" w:hAnsi="Arial" w:cs="Arial"/>
                <w:b/>
                <w:bCs/>
              </w:rPr>
              <w:t>-</w:t>
            </w:r>
            <w:r w:rsidR="003B0E2B" w:rsidRPr="00604637">
              <w:rPr>
                <w:rFonts w:ascii="Arial" w:hAnsi="Arial" w:cs="Arial"/>
                <w:b/>
                <w:bCs/>
              </w:rPr>
              <w:t xml:space="preserve"> </w:t>
            </w:r>
            <w:r w:rsidRPr="00604637">
              <w:rPr>
                <w:rFonts w:ascii="Arial" w:hAnsi="Arial" w:cs="Arial"/>
                <w:b/>
                <w:bCs/>
              </w:rPr>
              <w:t>3</w:t>
            </w:r>
            <w:r w:rsidR="007268CA" w:rsidRPr="00604637">
              <w:rPr>
                <w:rFonts w:ascii="Arial" w:hAnsi="Arial" w:cs="Arial"/>
                <w:b/>
                <w:bCs/>
              </w:rPr>
              <w:t>:</w:t>
            </w:r>
            <w:r w:rsidR="00CA0FAA" w:rsidRPr="00604637">
              <w:rPr>
                <w:rFonts w:ascii="Arial" w:hAnsi="Arial" w:cs="Arial"/>
                <w:b/>
                <w:bCs/>
              </w:rPr>
              <w:t>00</w:t>
            </w:r>
            <w:r w:rsidR="007268CA" w:rsidRPr="00604637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604637">
              <w:rPr>
                <w:rFonts w:ascii="Arial" w:hAnsi="Arial" w:cs="Arial"/>
                <w:b/>
                <w:bCs/>
              </w:rPr>
              <w:t>p</w:t>
            </w:r>
            <w:r w:rsidR="007268CA" w:rsidRPr="00604637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604637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604637" w:rsidRDefault="005E1F05" w:rsidP="00F97AAC">
            <w:pPr>
              <w:pStyle w:val="Informal2"/>
            </w:pPr>
            <w:r w:rsidRPr="00604637"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604637" w:rsidRDefault="00B34E8A" w:rsidP="00F97AAC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Remote only</w:t>
            </w:r>
          </w:p>
        </w:tc>
      </w:tr>
      <w:bookmarkEnd w:id="0"/>
      <w:tr w:rsidR="00B34E8A" w:rsidRPr="00604637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604637" w:rsidRDefault="00F61C77" w:rsidP="00F97AAC">
            <w:pPr>
              <w:pStyle w:val="Informal2"/>
            </w:pPr>
            <w:r w:rsidRPr="00604637">
              <w:t>Zoom</w:t>
            </w:r>
            <w:r w:rsidR="00B34E8A" w:rsidRPr="00604637">
              <w:t xml:space="preserve"> Information</w:t>
            </w:r>
          </w:p>
        </w:tc>
        <w:tc>
          <w:tcPr>
            <w:tcW w:w="7729" w:type="dxa"/>
            <w:vAlign w:val="center"/>
          </w:tcPr>
          <w:p w14:paraId="29EF15A1" w14:textId="77777777" w:rsidR="005F2B80" w:rsidRPr="005F2B80" w:rsidRDefault="005F2B80" w:rsidP="005F2B80">
            <w:pPr>
              <w:pStyle w:val="Informal2"/>
              <w:rPr>
                <w:b w:val="0"/>
                <w:bCs w:val="0"/>
              </w:rPr>
            </w:pPr>
            <w:hyperlink r:id="rId7" w:tooltip="Website to join Zoom meeting" w:history="1">
              <w:r w:rsidRPr="005F2B80">
                <w:rPr>
                  <w:rStyle w:val="Hyperlink"/>
                  <w:b w:val="0"/>
                  <w:bCs w:val="0"/>
                </w:rPr>
                <w:t>Join Zoom Meeting</w:t>
              </w:r>
            </w:hyperlink>
          </w:p>
          <w:p w14:paraId="541D7F14" w14:textId="77777777" w:rsidR="005F2B80" w:rsidRPr="005F2B80" w:rsidRDefault="005F2B80" w:rsidP="005F2B80">
            <w:pPr>
              <w:pStyle w:val="Informal2"/>
              <w:rPr>
                <w:b w:val="0"/>
                <w:bCs w:val="0"/>
              </w:rPr>
            </w:pPr>
            <w:r w:rsidRPr="005F2B80">
              <w:rPr>
                <w:b w:val="0"/>
                <w:bCs w:val="0"/>
              </w:rPr>
              <w:t>Meeting ID: 845 0553 5139</w:t>
            </w:r>
          </w:p>
          <w:p w14:paraId="4BE914F2" w14:textId="36D553A1" w:rsidR="00B34E8A" w:rsidRPr="00604637" w:rsidRDefault="005F2B80" w:rsidP="00272F68">
            <w:pPr>
              <w:pStyle w:val="Informal2"/>
            </w:pPr>
            <w:r w:rsidRPr="005F2B80">
              <w:rPr>
                <w:b w:val="0"/>
                <w:bCs w:val="0"/>
              </w:rPr>
              <w:t>Passcode: 151520</w:t>
            </w:r>
          </w:p>
        </w:tc>
      </w:tr>
      <w:tr w:rsidR="00B34E8A" w:rsidRPr="00604637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604637" w:rsidRDefault="00B34E8A" w:rsidP="00F97AAC">
            <w:pPr>
              <w:pStyle w:val="Informal2"/>
            </w:pPr>
            <w:bookmarkStart w:id="1" w:name="_Hlk26345983"/>
            <w:r w:rsidRPr="00604637"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604637" w:rsidRDefault="00B34E8A" w:rsidP="00F97AAC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CCHE SS&amp;AA Standing Committee</w:t>
            </w:r>
          </w:p>
        </w:tc>
      </w:tr>
      <w:bookmarkEnd w:id="1"/>
      <w:tr w:rsidR="00B34E8A" w:rsidRPr="00604637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604637" w:rsidRDefault="00B34E8A" w:rsidP="00F97AAC">
            <w:pPr>
              <w:pStyle w:val="Informal2"/>
            </w:pPr>
            <w:r w:rsidRPr="00604637"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604637" w:rsidRDefault="00B34E8A" w:rsidP="003B0E2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604637" w:rsidRDefault="00F97AAC">
      <w:pPr>
        <w:rPr>
          <w:rFonts w:ascii="Arial" w:hAnsi="Arial" w:cs="Arial"/>
          <w:b/>
          <w:bCs/>
          <w:sz w:val="24"/>
          <w:szCs w:val="24"/>
        </w:rPr>
      </w:pPr>
    </w:p>
    <w:p w14:paraId="66D3FD69" w14:textId="689B6762" w:rsidR="0077780E" w:rsidRPr="00604637" w:rsidRDefault="0077780E">
      <w:pPr>
        <w:rPr>
          <w:rFonts w:ascii="Arial" w:hAnsi="Arial" w:cs="Arial"/>
          <w:b/>
          <w:bCs/>
          <w:sz w:val="24"/>
          <w:szCs w:val="24"/>
        </w:rPr>
      </w:pPr>
      <w:r w:rsidRPr="00604637">
        <w:rPr>
          <w:rFonts w:ascii="Arial" w:hAnsi="Arial" w:cs="Arial"/>
          <w:b/>
          <w:bCs/>
          <w:sz w:val="24"/>
          <w:szCs w:val="24"/>
        </w:rPr>
        <w:t>A = in attendance, E = excused absence, N = not in attendance</w:t>
      </w:r>
      <w:r w:rsidR="00A12B09" w:rsidRPr="00604637">
        <w:rPr>
          <w:rFonts w:ascii="Arial" w:hAnsi="Arial" w:cs="Arial"/>
          <w:b/>
          <w:bCs/>
          <w:sz w:val="24"/>
          <w:szCs w:val="24"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  <w:tblCaption w:val="Attendance"/>
        <w:tblDescription w:val="List of those in attendance, including Commissioners &amp; Advisors, Colorado Department of Higher Education (CDHE) staff, and guests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604637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604637" w:rsidRDefault="003441C0" w:rsidP="003441C0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ECF672" w14:textId="2C602DFE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B736DA" w14:textId="312CAB73" w:rsidR="00D03033" w:rsidRPr="00604637" w:rsidRDefault="00D03033" w:rsidP="008C1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C00EF3" w14:textId="162947A0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0A849A" w14:textId="1A68AC20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8DD964" w14:textId="4DE96E53" w:rsidR="00D03033" w:rsidRPr="00604637" w:rsidRDefault="00791805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D9BC2E" w14:textId="67A355EC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14E517" w14:textId="77777777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A5558E" w14:textId="75C7E06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BFEF30C" w14:textId="008B7B3A" w:rsidR="00D03033" w:rsidRPr="00604637" w:rsidRDefault="00AF29FF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BEE230" w14:textId="19BA1A8B" w:rsidR="00D03033" w:rsidRPr="00604637" w:rsidRDefault="00D03033" w:rsidP="00E03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F80236" w14:textId="1F73092C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479A2FE" w14:textId="3CA01148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6EA7CB" w14:textId="612C968E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527CF18" w14:textId="00242F22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4095FA" w14:textId="30792C93" w:rsidR="00D03033" w:rsidRPr="00604637" w:rsidRDefault="000B61CC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Saige Chapin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C64B84" w14:textId="0FF7E9E2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A4054C" w14:textId="71752339" w:rsidR="00D03033" w:rsidRPr="00604637" w:rsidRDefault="009F50C5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6BE4A3" w14:textId="13991014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2F2B9D" w14:textId="1B9F4069" w:rsidR="00D03033" w:rsidRPr="00604637" w:rsidRDefault="00D03033" w:rsidP="00D030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sz w:val="24"/>
                <w:szCs w:val="24"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A9142F" w14:textId="63C3BFD6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0780326" w14:textId="0B9B136F" w:rsidR="00D03033" w:rsidRPr="00604637" w:rsidRDefault="000B61CC" w:rsidP="00D0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Wayne Artis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1DABDC" w14:textId="0730CA27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856F5DB" w14:textId="68ABB605" w:rsidR="00D03033" w:rsidRPr="00604637" w:rsidRDefault="00D03033" w:rsidP="00D030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sz w:val="24"/>
                <w:szCs w:val="24"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22B1B8" w14:textId="34D44903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16F6" w:rsidRPr="002B1B26" w14:paraId="52DA3B8F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13E8B79" w14:textId="2DA95D3A" w:rsidR="00BA16F6" w:rsidRPr="00604637" w:rsidRDefault="00BA16F6" w:rsidP="00D0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Sen. Janice Marchman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799A92" w14:textId="720A90FA" w:rsidR="00BA16F6" w:rsidRDefault="00BA16F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F2B7F05" w14:textId="517818B5" w:rsidR="00BA16F6" w:rsidRPr="0078130C" w:rsidRDefault="0078130C" w:rsidP="00D0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Erin Fernandez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B4D48F" w14:textId="77777777" w:rsidR="00BA16F6" w:rsidRDefault="00BA16F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E4B4174" w14:textId="77777777" w:rsidR="00BA16F6" w:rsidRPr="00604637" w:rsidRDefault="00BA16F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1AA7E6" w14:textId="77777777" w:rsidR="00BA16F6" w:rsidRDefault="00BA16F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1A81B91" w14:textId="77777777" w:rsidR="00BA16F6" w:rsidRPr="00604637" w:rsidRDefault="00BA16F6" w:rsidP="00D030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364AA4" w14:textId="77777777" w:rsidR="00BA16F6" w:rsidRDefault="00BA16F6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5BD33E" w14:textId="627C5CDC" w:rsidR="00D03033" w:rsidRPr="00604637" w:rsidRDefault="00272F68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C3E5AA" w14:textId="5CC3770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4E7310" w14:textId="176D48C4" w:rsidR="00D03033" w:rsidRPr="00604637" w:rsidRDefault="00C60FD9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Liliana Diaz Solodukhin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4A11185" w14:textId="4046FE5F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29D396" w14:textId="7713B3EB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Griffith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A70B25" w14:textId="10D46C2F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634244" w14:textId="28D60181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Christina Carrillo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F1EA8A" w14:textId="4F01BD9F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7834F3" w14:textId="47DF9930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Heather Delange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294341B" w14:textId="51B942B2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9FC3E1" w14:textId="3FC8BEA0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Beverly Jones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E2A60EF" w14:textId="7E995E4C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AD594A1" w14:textId="3766D183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B3BC3A" w14:textId="7DB404DB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48F1CF" w14:textId="0ABA64C3" w:rsidR="00D03033" w:rsidRPr="00604637" w:rsidRDefault="002D4F7A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9716C0A" w14:textId="4B0196EA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A1BC2B9" w14:textId="25286F7D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0A27CB" w14:textId="097B0FE0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EA588DC" w14:textId="1D4B2962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Ren</w:t>
            </w:r>
            <w:r w:rsidR="00C5708D" w:rsidRPr="00604637">
              <w:rPr>
                <w:rFonts w:ascii="Arial" w:hAnsi="Arial" w:cs="Arial"/>
                <w:sz w:val="24"/>
                <w:szCs w:val="24"/>
              </w:rPr>
              <w:t>é</w:t>
            </w:r>
            <w:r w:rsidRPr="00604637">
              <w:rPr>
                <w:rFonts w:ascii="Arial" w:hAnsi="Arial" w:cs="Arial"/>
                <w:sz w:val="24"/>
                <w:szCs w:val="24"/>
              </w:rPr>
              <w:t>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805257" w14:textId="20D8593C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E3952A" w14:textId="2E6B947B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DE69FC" w14:textId="308F01A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94E0CE" w14:textId="770829A0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812D34" w14:textId="17076AA6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5718C2" w14:textId="613C956D" w:rsidR="001C0CC6" w:rsidRPr="00604637" w:rsidRDefault="00B06710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5D84C6" w14:textId="63EE7BCF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4BB5F8B" w14:textId="3D9F3DF7" w:rsidR="001C0CC6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Sam Fogleman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4D3981" w14:textId="26E413E9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4A3D3D2" w14:textId="0C36031A" w:rsidR="001C0CC6" w:rsidRPr="00604637" w:rsidRDefault="00DA1649" w:rsidP="00D0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DeAnna Castaneda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01DD7A" w14:textId="4F6BDEEF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9A8862" w14:textId="417E1B92" w:rsidR="001C0CC6" w:rsidRPr="00604637" w:rsidRDefault="00B06710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6EE335" w14:textId="2482C5B1" w:rsidR="001C0CC6" w:rsidRPr="00604637" w:rsidRDefault="001C0CC6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8ED920B" w14:textId="31A7E8D6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087588" w14:textId="0446C9C6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91AB77" w14:textId="4B5C5EA6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6BAB88" w14:textId="469C16CA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8A035D4" w14:textId="7D629E35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3DF369" w14:textId="02DAA3EA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4AFE47B" w14:textId="33AFE14A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DCF449" w14:textId="11ED427D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B74BB0" w:rsidRDefault="001367BE" w:rsidP="00CF3133">
      <w:pPr>
        <w:pStyle w:val="Heading1"/>
        <w:jc w:val="left"/>
      </w:pPr>
      <w:r w:rsidRPr="00B74B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4A300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B74BB0">
        <w:t>AGENDA</w:t>
      </w:r>
    </w:p>
    <w:p w14:paraId="07F8A2D0" w14:textId="77777777" w:rsidR="00FE63FD" w:rsidRPr="00B74BB0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B74BB0" w:rsidRDefault="00925DAC" w:rsidP="00B6223D">
      <w:pPr>
        <w:pStyle w:val="Informal2"/>
        <w:tabs>
          <w:tab w:val="right" w:pos="2160"/>
        </w:tabs>
      </w:pPr>
      <w:r w:rsidRPr="00B74BB0">
        <w:t>1</w:t>
      </w:r>
      <w:r w:rsidR="00B6223D" w:rsidRPr="00B74BB0">
        <w:t xml:space="preserve">:00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3F5387" w:rsidRPr="00B74BB0">
        <w:tab/>
      </w:r>
      <w:r w:rsidR="00B6223D" w:rsidRPr="00B74BB0">
        <w:t>Greetings and Introductions</w:t>
      </w:r>
    </w:p>
    <w:p w14:paraId="712ABEF1" w14:textId="01E35894" w:rsidR="002D3791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B74BB0">
        <w:rPr>
          <w:b w:val="0"/>
          <w:bCs w:val="0"/>
          <w:i/>
          <w:iCs/>
          <w:color w:val="4F6228" w:themeColor="accent3" w:themeShade="80"/>
        </w:rPr>
        <w:tab/>
      </w:r>
      <w:r w:rsidRPr="00B74BB0">
        <w:rPr>
          <w:b w:val="0"/>
          <w:bCs w:val="0"/>
          <w:i/>
          <w:iCs/>
          <w:color w:val="4F6228" w:themeColor="accent3" w:themeShade="80"/>
        </w:rPr>
        <w:tab/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B74BB0">
        <w:rPr>
          <w:b w:val="0"/>
          <w:bCs w:val="0"/>
          <w:i/>
          <w:iCs/>
          <w:color w:val="4F6228" w:themeColor="accent3" w:themeShade="80"/>
        </w:rPr>
        <w:t>Abramson</w:t>
      </w:r>
      <w:r w:rsidRPr="00B74BB0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B74BB0" w:rsidRDefault="00E46DD3" w:rsidP="00B6223D">
      <w:pPr>
        <w:pStyle w:val="Informal2"/>
        <w:tabs>
          <w:tab w:val="right" w:pos="2160"/>
        </w:tabs>
      </w:pPr>
    </w:p>
    <w:p w14:paraId="36D89DAC" w14:textId="603BEA00" w:rsidR="001367BE" w:rsidRPr="00B74BB0" w:rsidRDefault="00BB6417" w:rsidP="00B6223D">
      <w:pPr>
        <w:pStyle w:val="Informal2"/>
        <w:tabs>
          <w:tab w:val="right" w:pos="2160"/>
        </w:tabs>
      </w:pPr>
      <w:r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153E1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B74BB0" w:rsidRDefault="00A3717B" w:rsidP="00B6223D">
      <w:pPr>
        <w:pStyle w:val="Informal2"/>
        <w:tabs>
          <w:tab w:val="right" w:pos="2160"/>
        </w:tabs>
      </w:pPr>
    </w:p>
    <w:p w14:paraId="2C6121AE" w14:textId="5EFB7BF6" w:rsidR="00B6223D" w:rsidRPr="00B74BB0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B74BB0">
        <w:t>1</w:t>
      </w:r>
      <w:r w:rsidR="00B6223D" w:rsidRPr="00B74BB0">
        <w:t xml:space="preserve">:05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  <w:t xml:space="preserve">Approve notes </w:t>
      </w:r>
      <w:r w:rsidR="007C2A34" w:rsidRPr="00B74BB0">
        <w:t>for</w:t>
      </w:r>
      <w:r w:rsidR="00562EE8" w:rsidRPr="00B74BB0">
        <w:t xml:space="preserve"> </w:t>
      </w:r>
      <w:r w:rsidR="00006EC1">
        <w:rPr>
          <w:u w:val="single"/>
        </w:rPr>
        <w:t>June</w:t>
      </w:r>
      <w:r w:rsidR="009B0D29" w:rsidRPr="00B74BB0">
        <w:t xml:space="preserve"> </w:t>
      </w:r>
      <w:r w:rsidR="00B6223D" w:rsidRPr="00B74BB0">
        <w:t>meeting</w:t>
      </w:r>
      <w:r w:rsidR="00144924" w:rsidRPr="00B74BB0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B74BB0">
        <w:rPr>
          <w:i/>
          <w:iCs/>
          <w:color w:val="4F81BD" w:themeColor="accent1"/>
        </w:rPr>
        <w:tab/>
      </w:r>
      <w:r w:rsidRPr="00B74BB0">
        <w:rPr>
          <w:i/>
          <w:iCs/>
          <w:color w:val="4F81BD" w:themeColor="accent1"/>
        </w:rPr>
        <w:tab/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77777777" w:rsidR="005E3BB0" w:rsidRPr="00B74BB0" w:rsidRDefault="005E3BB0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</w:rPr>
      </w:pPr>
    </w:p>
    <w:p w14:paraId="7978F895" w14:textId="7CC9F2CC" w:rsidR="001367BE" w:rsidRPr="00B74BB0" w:rsidRDefault="00635091" w:rsidP="00B6223D">
      <w:pPr>
        <w:pStyle w:val="Informal2"/>
        <w:tabs>
          <w:tab w:val="right" w:pos="2160"/>
        </w:tabs>
      </w:pPr>
      <w:r w:rsidRPr="00B74BB0">
        <w:rPr>
          <w:b w:val="0"/>
          <w:bCs w:val="0"/>
          <w:i/>
          <w:iCs/>
          <w:color w:val="4F81BD" w:themeColor="accent1"/>
        </w:rPr>
        <w:tab/>
      </w:r>
      <w:r w:rsidR="00BB6417"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C30E2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B74BB0" w:rsidRDefault="001D26FF" w:rsidP="00B6223D">
      <w:pPr>
        <w:pStyle w:val="Informal2"/>
        <w:tabs>
          <w:tab w:val="right" w:pos="2160"/>
        </w:tabs>
      </w:pPr>
    </w:p>
    <w:p w14:paraId="7D4F7514" w14:textId="3B4F3870" w:rsidR="009B30C5" w:rsidRPr="00B74BB0" w:rsidRDefault="00925DAC" w:rsidP="00A23BE0">
      <w:pPr>
        <w:pStyle w:val="Informal2"/>
        <w:tabs>
          <w:tab w:val="right" w:pos="2160"/>
        </w:tabs>
      </w:pPr>
      <w:r w:rsidRPr="00B74BB0">
        <w:t>1</w:t>
      </w:r>
      <w:r w:rsidR="00B6223D" w:rsidRPr="00B74BB0">
        <w:t xml:space="preserve">:10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</w:r>
      <w:r w:rsidR="00E90E98" w:rsidRPr="00B74BB0">
        <w:t>Strategy discussion/</w:t>
      </w:r>
      <w:hyperlink r:id="rId8" w:history="1">
        <w:r w:rsidR="00E90E98" w:rsidRPr="00B74BB0">
          <w:rPr>
            <w:rStyle w:val="Hyperlink"/>
          </w:rPr>
          <w:t>1330 recommendations</w:t>
        </w:r>
      </w:hyperlink>
      <w:bookmarkStart w:id="2" w:name="_Hlk93390637"/>
    </w:p>
    <w:p w14:paraId="40929333" w14:textId="65087CB6" w:rsidR="00500F80" w:rsidRPr="008F6791" w:rsidRDefault="00635FBA" w:rsidP="00B3074D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8F6791">
        <w:rPr>
          <w:rFonts w:ascii="Arial" w:hAnsi="Arial" w:cs="Arial"/>
          <w:color w:val="4F6228" w:themeColor="accent3" w:themeShade="80"/>
          <w:sz w:val="24"/>
          <w:szCs w:val="24"/>
        </w:rPr>
        <w:t xml:space="preserve">Direction for the coming </w:t>
      </w:r>
      <w:r w:rsidR="00B3074D" w:rsidRPr="008F6791">
        <w:rPr>
          <w:rFonts w:ascii="Arial" w:hAnsi="Arial" w:cs="Arial"/>
          <w:color w:val="4F6228" w:themeColor="accent3" w:themeShade="80"/>
          <w:sz w:val="24"/>
          <w:szCs w:val="24"/>
        </w:rPr>
        <w:t xml:space="preserve">25/26 </w:t>
      </w:r>
      <w:r w:rsidRPr="008F6791">
        <w:rPr>
          <w:rFonts w:ascii="Arial" w:hAnsi="Arial" w:cs="Arial"/>
          <w:color w:val="4F6228" w:themeColor="accent3" w:themeShade="80"/>
          <w:sz w:val="24"/>
          <w:szCs w:val="24"/>
        </w:rPr>
        <w:t>academic year</w:t>
      </w:r>
      <w:r w:rsidR="00B3074D" w:rsidRPr="008F6791">
        <w:rPr>
          <w:rFonts w:ascii="Arial" w:hAnsi="Arial" w:cs="Arial"/>
          <w:color w:val="4F6228" w:themeColor="accent3" w:themeShade="80"/>
          <w:sz w:val="24"/>
          <w:szCs w:val="24"/>
        </w:rPr>
        <w:t xml:space="preserve"> – particularly from Retreat conversation, and focusing transfer</w:t>
      </w:r>
    </w:p>
    <w:p w14:paraId="69F51262" w14:textId="3E0B9F04" w:rsidR="008B1A0C" w:rsidRPr="00B3074D" w:rsidRDefault="004B0F9F" w:rsidP="00B3074D">
      <w:pPr>
        <w:ind w:left="2520" w:firstLine="7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B3074D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59FB8842" w14:textId="77777777" w:rsidR="008B1A0C" w:rsidRPr="00B74BB0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B74BB0" w:rsidRDefault="00B6223D" w:rsidP="00B6223D">
      <w:pPr>
        <w:pStyle w:val="Informal2"/>
        <w:tabs>
          <w:tab w:val="right" w:pos="2160"/>
        </w:tabs>
      </w:pPr>
      <w:r w:rsidRPr="00B74BB0">
        <w:tab/>
      </w:r>
      <w:r w:rsidRPr="00B74BB0">
        <w:tab/>
      </w:r>
      <w:r w:rsidR="00BB6417"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20D23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5F9033AB" w14:textId="16BB7B38" w:rsidR="008B1A0C" w:rsidRPr="009C5A28" w:rsidRDefault="00901792" w:rsidP="009C5A28">
      <w:pPr>
        <w:pStyle w:val="Informal2"/>
        <w:tabs>
          <w:tab w:val="right" w:pos="2160"/>
        </w:tabs>
      </w:pPr>
      <w:r w:rsidRPr="00B74BB0">
        <w:t>1:35</w:t>
      </w:r>
      <w:r w:rsidR="00B6223D" w:rsidRPr="00B74BB0">
        <w:t xml:space="preserve">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</w:r>
      <w:r w:rsidR="00E90E98" w:rsidRPr="00B74BB0">
        <w:t>Compelling discussion on informational items</w:t>
      </w:r>
    </w:p>
    <w:p w14:paraId="48C136B5" w14:textId="2257F0ED" w:rsidR="004669CE" w:rsidRDefault="00006EC1" w:rsidP="00EE3320">
      <w:pPr>
        <w:pStyle w:val="Informal2"/>
        <w:numPr>
          <w:ilvl w:val="0"/>
          <w:numId w:val="6"/>
        </w:numPr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4669CE">
        <w:rPr>
          <w:b w:val="0"/>
          <w:bCs w:val="0"/>
          <w:color w:val="4F6228" w:themeColor="accent3" w:themeShade="80"/>
        </w:rPr>
        <w:t>GT Pathways Waiver Request for all Bachelor of Applied Science Degrees</w:t>
      </w:r>
      <w:r w:rsidR="004669CE" w:rsidRPr="004669CE">
        <w:rPr>
          <w:b w:val="0"/>
          <w:bCs w:val="0"/>
          <w:color w:val="4F6228" w:themeColor="accent3" w:themeShade="80"/>
        </w:rPr>
        <w:t xml:space="preserve"> (</w:t>
      </w:r>
      <w:r w:rsidR="004669CE" w:rsidRPr="004669CE">
        <w:rPr>
          <w:b w:val="0"/>
          <w:bCs w:val="0"/>
          <w:i/>
          <w:iCs/>
          <w:color w:val="4F6228" w:themeColor="accent3" w:themeShade="80"/>
        </w:rPr>
        <w:t xml:space="preserve">See Attachments </w:t>
      </w:r>
      <w:r w:rsidR="004669CE" w:rsidRPr="004669CE">
        <w:rPr>
          <w:b w:val="0"/>
          <w:bCs w:val="0"/>
          <w:i/>
          <w:iCs/>
          <w:color w:val="4F6228" w:themeColor="accent3" w:themeShade="80"/>
        </w:rPr>
        <w:t>Agenda Item</w:t>
      </w:r>
      <w:r w:rsidR="004669CE">
        <w:rPr>
          <w:b w:val="0"/>
          <w:bCs w:val="0"/>
          <w:i/>
          <w:iCs/>
          <w:color w:val="4F6228" w:themeColor="accent3" w:themeShade="80"/>
        </w:rPr>
        <w:t xml:space="preserve"> – A</w:t>
      </w:r>
      <w:r w:rsidR="004669CE" w:rsidRPr="004669CE">
        <w:rPr>
          <w:b w:val="0"/>
          <w:bCs w:val="0"/>
          <w:i/>
          <w:iCs/>
          <w:color w:val="4F6228" w:themeColor="accent3" w:themeShade="80"/>
        </w:rPr>
        <w:t>pproval of Blanket Waiver of GT Pathways Requirements for BAS Degrees in Colorado</w:t>
      </w:r>
      <w:r w:rsidR="004669CE">
        <w:rPr>
          <w:b w:val="0"/>
          <w:bCs w:val="0"/>
          <w:i/>
          <w:iCs/>
          <w:color w:val="4F6228" w:themeColor="accent3" w:themeShade="80"/>
        </w:rPr>
        <w:t>; Attachment A: Blanket Waiver Request for Bachelor of Applied Sciences Degree Proposal; Attachment B: BAS Waiver Questions</w:t>
      </w:r>
      <w:r w:rsidR="00FE4FA5">
        <w:rPr>
          <w:b w:val="0"/>
          <w:bCs w:val="0"/>
          <w:color w:val="4F6228" w:themeColor="accent3" w:themeShade="80"/>
        </w:rPr>
        <w:t>)</w:t>
      </w:r>
    </w:p>
    <w:p w14:paraId="1A73E209" w14:textId="386A3A89" w:rsidR="00006EC1" w:rsidRPr="004669CE" w:rsidRDefault="00063B78" w:rsidP="004669CE">
      <w:pPr>
        <w:pStyle w:val="Informal2"/>
        <w:tabs>
          <w:tab w:val="right" w:pos="2160"/>
        </w:tabs>
        <w:ind w:left="3600"/>
        <w:rPr>
          <w:b w:val="0"/>
          <w:bCs w:val="0"/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 xml:space="preserve">Brad Griffith, Senior Director of Academic Pathways and Innovation, CDHE, and </w:t>
      </w:r>
      <w:r w:rsidR="00006EC1" w:rsidRPr="004669CE">
        <w:rPr>
          <w:b w:val="0"/>
          <w:bCs w:val="0"/>
          <w:i/>
          <w:iCs/>
          <w:color w:val="4F6228" w:themeColor="accent3" w:themeShade="80"/>
        </w:rPr>
        <w:t>Dr. Sarah Heath, Vice Chancellor for Academic and Student Affairs, CCCS</w:t>
      </w:r>
    </w:p>
    <w:p w14:paraId="65A5B72E" w14:textId="142A8E2A" w:rsidR="009E1998" w:rsidRPr="004669CE" w:rsidRDefault="009E1998" w:rsidP="00ED5876">
      <w:pPr>
        <w:pStyle w:val="Informal2"/>
        <w:numPr>
          <w:ilvl w:val="0"/>
          <w:numId w:val="6"/>
        </w:numPr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hyperlink r:id="rId9" w:history="1">
        <w:r w:rsidRPr="0093017B">
          <w:rPr>
            <w:rStyle w:val="Hyperlink"/>
            <w:b w:val="0"/>
            <w:bCs w:val="0"/>
          </w:rPr>
          <w:t>SB24-164</w:t>
        </w:r>
      </w:hyperlink>
      <w:r w:rsidRPr="0093017B">
        <w:rPr>
          <w:b w:val="0"/>
          <w:bCs w:val="0"/>
          <w:color w:val="4F6228" w:themeColor="accent3" w:themeShade="80"/>
        </w:rPr>
        <w:t xml:space="preserve"> GE Council GT Pathway recommendations</w:t>
      </w:r>
      <w:r w:rsidR="004669CE">
        <w:rPr>
          <w:b w:val="0"/>
          <w:bCs w:val="0"/>
          <w:color w:val="4F6228" w:themeColor="accent3" w:themeShade="80"/>
        </w:rPr>
        <w:t xml:space="preserve"> </w:t>
      </w:r>
      <w:r w:rsidR="004669CE">
        <w:rPr>
          <w:b w:val="0"/>
          <w:bCs w:val="0"/>
          <w:color w:val="4F6228" w:themeColor="accent3" w:themeShade="80"/>
        </w:rPr>
        <w:t>(</w:t>
      </w:r>
      <w:r w:rsidR="004669CE">
        <w:rPr>
          <w:b w:val="0"/>
          <w:bCs w:val="0"/>
          <w:i/>
          <w:iCs/>
          <w:color w:val="4F6228" w:themeColor="accent3" w:themeShade="80"/>
        </w:rPr>
        <w:t>See Attachments Agenda Item SB24-164 Report from GE Council and 2025-09 GE Council Report for SB24-164)</w:t>
      </w:r>
    </w:p>
    <w:p w14:paraId="5C18E8D3" w14:textId="77777777" w:rsidR="004669CE" w:rsidRDefault="009E1998" w:rsidP="004669CE">
      <w:pPr>
        <w:pStyle w:val="Informal2"/>
        <w:tabs>
          <w:tab w:val="right" w:pos="2160"/>
        </w:tabs>
        <w:ind w:left="3600"/>
        <w:rPr>
          <w:b w:val="0"/>
          <w:bCs w:val="0"/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>Brad Griffith, Senior Director of Academic Pathways and Innovation, and Christina Carrillo, Academic Policy Officer and Advocate, CDHE</w:t>
      </w:r>
      <w:r w:rsidR="004669CE">
        <w:rPr>
          <w:b w:val="0"/>
          <w:bCs w:val="0"/>
          <w:i/>
          <w:iCs/>
          <w:color w:val="4F6228" w:themeColor="accent3" w:themeShade="80"/>
        </w:rPr>
        <w:t xml:space="preserve"> </w:t>
      </w:r>
    </w:p>
    <w:p w14:paraId="23F5F7C7" w14:textId="0E793CA9" w:rsidR="0012169F" w:rsidRPr="004669CE" w:rsidRDefault="0012169F" w:rsidP="004669CE">
      <w:pPr>
        <w:pStyle w:val="Informal2"/>
        <w:numPr>
          <w:ilvl w:val="0"/>
          <w:numId w:val="6"/>
        </w:numPr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8F6791">
        <w:rPr>
          <w:b w:val="0"/>
          <w:bCs w:val="0"/>
          <w:color w:val="4F6228" w:themeColor="accent3" w:themeShade="80"/>
        </w:rPr>
        <w:t>Degree Authorization Act</w:t>
      </w:r>
      <w:r w:rsidR="00635AB9" w:rsidRPr="008F6791">
        <w:rPr>
          <w:b w:val="0"/>
          <w:bCs w:val="0"/>
          <w:color w:val="4F6228" w:themeColor="accent3" w:themeShade="80"/>
        </w:rPr>
        <w:t>:</w:t>
      </w:r>
      <w:r w:rsidR="009E1998" w:rsidRPr="008F6791">
        <w:rPr>
          <w:b w:val="0"/>
          <w:bCs w:val="0"/>
          <w:color w:val="4F6228" w:themeColor="accent3" w:themeShade="80"/>
        </w:rPr>
        <w:t xml:space="preserve"> </w:t>
      </w:r>
    </w:p>
    <w:p w14:paraId="4F7C9776" w14:textId="2CB7CF22" w:rsidR="00635AB9" w:rsidRPr="008F6791" w:rsidRDefault="00635AB9" w:rsidP="00635AB9">
      <w:pPr>
        <w:pStyle w:val="ListParagraph"/>
        <w:numPr>
          <w:ilvl w:val="1"/>
          <w:numId w:val="6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8F6791">
        <w:rPr>
          <w:rFonts w:ascii="Arial" w:hAnsi="Arial" w:cs="Arial"/>
          <w:color w:val="4F6228" w:themeColor="accent3" w:themeShade="80"/>
          <w:sz w:val="24"/>
          <w:szCs w:val="24"/>
        </w:rPr>
        <w:lastRenderedPageBreak/>
        <w:t>Approval for Greenville University</w:t>
      </w:r>
      <w:r w:rsidR="00B2440F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B2440F" w:rsidRPr="0099351A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See</w:t>
      </w:r>
      <w:r w:rsidR="00B2440F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 Attachment CCHE Agenda Item – DAA – Approval of Provisional Authorization for Greenville University)</w:t>
      </w:r>
    </w:p>
    <w:p w14:paraId="79CB68B9" w14:textId="12363002" w:rsidR="00635AB9" w:rsidRPr="008F6791" w:rsidRDefault="00635AB9" w:rsidP="00635AB9">
      <w:pPr>
        <w:pStyle w:val="ListParagraph"/>
        <w:numPr>
          <w:ilvl w:val="1"/>
          <w:numId w:val="6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8F6791">
        <w:rPr>
          <w:rFonts w:ascii="Arial" w:hAnsi="Arial" w:cs="Arial"/>
          <w:color w:val="4F6228" w:themeColor="accent3" w:themeShade="80"/>
          <w:sz w:val="24"/>
          <w:szCs w:val="24"/>
        </w:rPr>
        <w:t>Change of status for Concordia University</w:t>
      </w:r>
      <w:r w:rsidR="00B2440F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B2440F" w:rsidRPr="0099351A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See </w:t>
      </w:r>
      <w:r w:rsidR="00B2440F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Attachment Agenda Item – DAA – Approval of Full Authorization for Concordia University, St. Paul)</w:t>
      </w:r>
    </w:p>
    <w:p w14:paraId="0B7D7FC4" w14:textId="1B79AB28" w:rsidR="00635AB9" w:rsidRPr="008F6791" w:rsidRDefault="00635AB9" w:rsidP="00635AB9">
      <w:pPr>
        <w:pStyle w:val="ListParagraph"/>
        <w:numPr>
          <w:ilvl w:val="1"/>
          <w:numId w:val="6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8F6791">
        <w:rPr>
          <w:rFonts w:ascii="Arial" w:hAnsi="Arial" w:cs="Arial"/>
          <w:color w:val="4F6228" w:themeColor="accent3" w:themeShade="80"/>
          <w:sz w:val="24"/>
          <w:szCs w:val="24"/>
        </w:rPr>
        <w:t>Change of status for St. Louis</w:t>
      </w:r>
      <w:r w:rsidR="0099351A">
        <w:rPr>
          <w:rFonts w:ascii="Arial" w:hAnsi="Arial" w:cs="Arial"/>
          <w:color w:val="4F6228" w:themeColor="accent3" w:themeShade="80"/>
          <w:sz w:val="24"/>
          <w:szCs w:val="24"/>
        </w:rPr>
        <w:t xml:space="preserve"> University (</w:t>
      </w:r>
      <w:r w:rsidR="0099351A" w:rsidRPr="0099351A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See </w:t>
      </w:r>
      <w:r w:rsidR="0099351A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Attachment CCHE Agenda Item – Degree Authorization Approval of Dual Enrollment Authorization – St. Louis University) </w:t>
      </w:r>
    </w:p>
    <w:p w14:paraId="689B2DBC" w14:textId="784DD9AD" w:rsidR="00635AB9" w:rsidRPr="008F6791" w:rsidRDefault="00635AB9" w:rsidP="00635AB9">
      <w:pPr>
        <w:pStyle w:val="ListParagraph"/>
        <w:numPr>
          <w:ilvl w:val="1"/>
          <w:numId w:val="6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8F6791">
        <w:rPr>
          <w:rFonts w:ascii="Arial" w:hAnsi="Arial" w:cs="Arial"/>
          <w:color w:val="4F6228" w:themeColor="accent3" w:themeShade="80"/>
          <w:sz w:val="24"/>
          <w:szCs w:val="24"/>
        </w:rPr>
        <w:t>Approval for NoCo Baptist Bible College</w:t>
      </w:r>
      <w:r w:rsidR="0099351A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99351A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See Attachment CCHE Agenda Item – DAA – Approval for NoCo Baptist Bible College – Religious Training Institution or Seminary)</w:t>
      </w:r>
    </w:p>
    <w:p w14:paraId="1FCD8C1E" w14:textId="2B851113" w:rsidR="0093017B" w:rsidRDefault="0012169F" w:rsidP="0093017B">
      <w:pPr>
        <w:pStyle w:val="Informal2"/>
        <w:tabs>
          <w:tab w:val="right" w:pos="2160"/>
        </w:tabs>
        <w:ind w:left="4320"/>
        <w:rPr>
          <w:b w:val="0"/>
          <w:bCs w:val="0"/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>Heather DeLange, Director, Office of Private Postsecondary Education</w:t>
      </w:r>
      <w:r w:rsidR="00412561">
        <w:rPr>
          <w:b w:val="0"/>
          <w:bCs w:val="0"/>
          <w:i/>
          <w:iCs/>
          <w:color w:val="4F6228" w:themeColor="accent3" w:themeShade="80"/>
        </w:rPr>
        <w:t>, CDHE</w:t>
      </w:r>
    </w:p>
    <w:p w14:paraId="58709A50" w14:textId="198F9403" w:rsidR="0093017B" w:rsidRPr="0093017B" w:rsidRDefault="0093017B" w:rsidP="0093017B">
      <w:pPr>
        <w:pStyle w:val="Informal2"/>
        <w:numPr>
          <w:ilvl w:val="0"/>
          <w:numId w:val="6"/>
        </w:numPr>
        <w:tabs>
          <w:tab w:val="right" w:pos="2160"/>
        </w:tabs>
        <w:rPr>
          <w:b w:val="0"/>
          <w:bCs w:val="0"/>
          <w:color w:val="4F6228" w:themeColor="accent3" w:themeShade="80"/>
        </w:rPr>
      </w:pPr>
      <w:r w:rsidRPr="0093017B">
        <w:rPr>
          <w:b w:val="0"/>
          <w:bCs w:val="0"/>
          <w:color w:val="4F6228" w:themeColor="accent3" w:themeShade="80"/>
        </w:rPr>
        <w:t>Updates:</w:t>
      </w:r>
    </w:p>
    <w:p w14:paraId="5FAF384E" w14:textId="3517FC0A" w:rsidR="0093017B" w:rsidRPr="0093017B" w:rsidRDefault="009F6849" w:rsidP="0093017B">
      <w:pPr>
        <w:pStyle w:val="Informal2"/>
        <w:numPr>
          <w:ilvl w:val="1"/>
          <w:numId w:val="6"/>
        </w:numPr>
        <w:tabs>
          <w:tab w:val="right" w:pos="2160"/>
        </w:tabs>
        <w:rPr>
          <w:b w:val="0"/>
          <w:bCs w:val="0"/>
          <w:color w:val="4F6228" w:themeColor="accent3" w:themeShade="80"/>
        </w:rPr>
      </w:pPr>
      <w:hyperlink r:id="rId10" w:history="1">
        <w:r w:rsidRPr="00020650">
          <w:rPr>
            <w:rStyle w:val="Hyperlink"/>
            <w:b w:val="0"/>
            <w:bCs w:val="0"/>
          </w:rPr>
          <w:t>HB25-</w:t>
        </w:r>
        <w:r w:rsidR="0093017B" w:rsidRPr="00020650">
          <w:rPr>
            <w:rStyle w:val="Hyperlink"/>
            <w:b w:val="0"/>
            <w:bCs w:val="0"/>
          </w:rPr>
          <w:t>1186</w:t>
        </w:r>
      </w:hyperlink>
      <w:r w:rsidR="00020650">
        <w:rPr>
          <w:b w:val="0"/>
          <w:bCs w:val="0"/>
          <w:color w:val="4F6228" w:themeColor="accent3" w:themeShade="80"/>
        </w:rPr>
        <w:t>: Work-Based Learning Experiences in Higher Education</w:t>
      </w:r>
    </w:p>
    <w:p w14:paraId="63A5FB57" w14:textId="64E4E971" w:rsidR="0093017B" w:rsidRDefault="0093017B" w:rsidP="0093017B">
      <w:pPr>
        <w:pStyle w:val="Informal2"/>
        <w:numPr>
          <w:ilvl w:val="1"/>
          <w:numId w:val="6"/>
        </w:numPr>
        <w:tabs>
          <w:tab w:val="right" w:pos="2160"/>
        </w:tabs>
        <w:rPr>
          <w:b w:val="0"/>
          <w:bCs w:val="0"/>
          <w:color w:val="4F6228" w:themeColor="accent3" w:themeShade="80"/>
        </w:rPr>
      </w:pPr>
      <w:r w:rsidRPr="0093017B">
        <w:rPr>
          <w:b w:val="0"/>
          <w:bCs w:val="0"/>
          <w:color w:val="4F6228" w:themeColor="accent3" w:themeShade="80"/>
        </w:rPr>
        <w:t>Return on Investment Report</w:t>
      </w:r>
    </w:p>
    <w:p w14:paraId="1BC74BED" w14:textId="588F2C28" w:rsidR="003606FB" w:rsidRPr="0093017B" w:rsidRDefault="003606FB" w:rsidP="0093017B">
      <w:pPr>
        <w:pStyle w:val="Informal2"/>
        <w:numPr>
          <w:ilvl w:val="1"/>
          <w:numId w:val="6"/>
        </w:numPr>
        <w:tabs>
          <w:tab w:val="right" w:pos="2160"/>
        </w:tabs>
        <w:rPr>
          <w:b w:val="0"/>
          <w:bCs w:val="0"/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>Career Connected Designation</w:t>
      </w:r>
    </w:p>
    <w:p w14:paraId="7053AB48" w14:textId="73BF4B72" w:rsidR="0093017B" w:rsidRDefault="0093017B" w:rsidP="0093017B">
      <w:pPr>
        <w:pStyle w:val="Informal2"/>
        <w:tabs>
          <w:tab w:val="right" w:pos="2160"/>
        </w:tabs>
        <w:ind w:left="4320"/>
        <w:rPr>
          <w:b w:val="0"/>
          <w:bCs w:val="0"/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>Dr. Gillian McKnight-Tutein, Senior Education Equity Officer, CDHE</w:t>
      </w:r>
    </w:p>
    <w:p w14:paraId="6FF16920" w14:textId="223875FF" w:rsidR="006A14D8" w:rsidRPr="00B74BB0" w:rsidRDefault="00732BBE" w:rsidP="008460F3">
      <w:pPr>
        <w:pStyle w:val="Informal1"/>
        <w:ind w:left="2880" w:right="-126" w:hanging="2880"/>
        <w:rPr>
          <w:rFonts w:ascii="Trebuchet MS" w:hAnsi="Trebuchet MS"/>
          <w:iCs/>
        </w:rPr>
      </w:pPr>
      <w:r w:rsidRPr="00B74BB0">
        <w:rPr>
          <w:rFonts w:ascii="Trebuchet MS" w:hAnsi="Trebuchet MS"/>
          <w:iCs/>
        </w:rPr>
        <w:tab/>
      </w:r>
      <w:r w:rsidR="00BB6417" w:rsidRPr="00B74BB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C4F91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40390E90" w:rsidR="0017343D" w:rsidRPr="00B74BB0" w:rsidRDefault="00430687" w:rsidP="00272F68">
      <w:pPr>
        <w:pStyle w:val="Informal2"/>
        <w:tabs>
          <w:tab w:val="right" w:pos="2160"/>
        </w:tabs>
        <w:ind w:left="2880" w:hanging="2880"/>
      </w:pPr>
      <w:r w:rsidRPr="00B74BB0">
        <w:t>Next meeting date</w:t>
      </w:r>
      <w:r w:rsidR="009C5A28" w:rsidRPr="00B74BB0">
        <w:t xml:space="preserve">: </w:t>
      </w:r>
      <w:r w:rsidR="004D08F2">
        <w:t>TUESDAY</w:t>
      </w:r>
      <w:r w:rsidR="006A14D8" w:rsidRPr="00B74BB0">
        <w:t>,</w:t>
      </w:r>
      <w:r w:rsidR="00EB12FF" w:rsidRPr="00B74BB0">
        <w:t xml:space="preserve"> </w:t>
      </w:r>
      <w:r w:rsidR="004D08F2">
        <w:t>October 7,</w:t>
      </w:r>
      <w:r w:rsidR="00440439" w:rsidRPr="00B74BB0">
        <w:t xml:space="preserve"> 2025</w:t>
      </w:r>
    </w:p>
    <w:p w14:paraId="18A7B858" w14:textId="77777777" w:rsidR="0017343D" w:rsidRPr="00B74BB0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73ABB2FE" w14:textId="1C3794B8" w:rsidR="008A2A1F" w:rsidRPr="00B74BB0" w:rsidRDefault="008A2A1F" w:rsidP="00CF3133">
      <w:pPr>
        <w:pStyle w:val="Heading1"/>
        <w:jc w:val="left"/>
      </w:pPr>
      <w:r w:rsidRPr="00B74BB0">
        <w:t>ACTION ITEMS</w:t>
      </w:r>
    </w:p>
    <w:p w14:paraId="1CFE9ED4" w14:textId="77777777" w:rsidR="008A2A1F" w:rsidRPr="00B74BB0" w:rsidRDefault="008A2A1F">
      <w:pPr>
        <w:rPr>
          <w:rFonts w:ascii="Arial" w:hAnsi="Arial" w:cs="Arial"/>
          <w:sz w:val="24"/>
          <w:szCs w:val="24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ction Items"/>
        <w:tblDescription w:val="List of issues, actions or next steps, and individuals or groups responsible and date assigned and date action or next step is to be completed"/>
      </w:tblPr>
      <w:tblGrid>
        <w:gridCol w:w="2194"/>
        <w:gridCol w:w="5490"/>
        <w:gridCol w:w="2740"/>
      </w:tblGrid>
      <w:tr w:rsidR="005E1F05" w:rsidRPr="00B74BB0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Assigned To &amp; Date Assigned</w:t>
            </w:r>
          </w:p>
        </w:tc>
      </w:tr>
      <w:tr w:rsidR="005E1F05" w:rsidRPr="00B74BB0" w14:paraId="419C3FD1" w14:textId="77777777" w:rsidTr="00F97AAC">
        <w:tc>
          <w:tcPr>
            <w:tcW w:w="2194" w:type="dxa"/>
          </w:tcPr>
          <w:p w14:paraId="0D744225" w14:textId="4E7B1CF4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01A4B20" w14:textId="567DCF04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4BC0E19E" w14:textId="4C75BA55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</w:tr>
      <w:tr w:rsidR="005E1F05" w:rsidRPr="00B74BB0" w14:paraId="676AECBA" w14:textId="77777777" w:rsidTr="00F97AAC">
        <w:tc>
          <w:tcPr>
            <w:tcW w:w="2194" w:type="dxa"/>
          </w:tcPr>
          <w:p w14:paraId="22491177" w14:textId="77777777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82FC238" w14:textId="337BAC5D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B3ABCD5" w14:textId="0B21FC69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</w:tr>
      <w:tr w:rsidR="00BE5207" w:rsidRPr="00B74BB0" w14:paraId="09B130B8" w14:textId="77777777" w:rsidTr="00F97AAC">
        <w:tc>
          <w:tcPr>
            <w:tcW w:w="2194" w:type="dxa"/>
          </w:tcPr>
          <w:p w14:paraId="0C088200" w14:textId="77777777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D6FF917" w14:textId="74BF82F6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BB3BEF3" w14:textId="72101D1D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</w:tr>
    </w:tbl>
    <w:p w14:paraId="6F1F82EE" w14:textId="1555979B" w:rsidR="002A471F" w:rsidRPr="00B74BB0" w:rsidRDefault="002A471F" w:rsidP="00812CBD">
      <w:pPr>
        <w:rPr>
          <w:rFonts w:ascii="Arial" w:hAnsi="Arial" w:cs="Arial"/>
          <w:sz w:val="24"/>
          <w:szCs w:val="24"/>
        </w:rPr>
      </w:pPr>
      <w:bookmarkStart w:id="3" w:name="AdditionalInformation"/>
      <w:bookmarkEnd w:id="3"/>
    </w:p>
    <w:sectPr w:rsidR="002A471F" w:rsidRPr="00B74BB0" w:rsidSect="00F97A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41B7"/>
    <w:multiLevelType w:val="hybridMultilevel"/>
    <w:tmpl w:val="8CAC22B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5742A73"/>
    <w:multiLevelType w:val="hybridMultilevel"/>
    <w:tmpl w:val="8C089D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4F26E8"/>
    <w:multiLevelType w:val="hybridMultilevel"/>
    <w:tmpl w:val="69E870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8BA34CF"/>
    <w:multiLevelType w:val="hybridMultilevel"/>
    <w:tmpl w:val="595821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5454D38"/>
    <w:multiLevelType w:val="hybridMultilevel"/>
    <w:tmpl w:val="1A6E66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249E0"/>
    <w:multiLevelType w:val="hybridMultilevel"/>
    <w:tmpl w:val="D03E74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6E87D04"/>
    <w:multiLevelType w:val="hybridMultilevel"/>
    <w:tmpl w:val="BDD2BA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97D2583"/>
    <w:multiLevelType w:val="hybridMultilevel"/>
    <w:tmpl w:val="747E9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9"/>
  </w:num>
  <w:num w:numId="2" w16cid:durableId="1345016178">
    <w:abstractNumId w:val="10"/>
  </w:num>
  <w:num w:numId="3" w16cid:durableId="855119947">
    <w:abstractNumId w:val="7"/>
  </w:num>
  <w:num w:numId="4" w16cid:durableId="1728718574">
    <w:abstractNumId w:val="5"/>
  </w:num>
  <w:num w:numId="5" w16cid:durableId="545222613">
    <w:abstractNumId w:val="2"/>
  </w:num>
  <w:num w:numId="6" w16cid:durableId="1885410907">
    <w:abstractNumId w:val="8"/>
  </w:num>
  <w:num w:numId="7" w16cid:durableId="831483782">
    <w:abstractNumId w:val="6"/>
  </w:num>
  <w:num w:numId="8" w16cid:durableId="2095086137">
    <w:abstractNumId w:val="4"/>
  </w:num>
  <w:num w:numId="9" w16cid:durableId="953247658">
    <w:abstractNumId w:val="3"/>
  </w:num>
  <w:num w:numId="10" w16cid:durableId="840892442">
    <w:abstractNumId w:val="0"/>
  </w:num>
  <w:num w:numId="11" w16cid:durableId="7403756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6EC1"/>
    <w:rsid w:val="000070E5"/>
    <w:rsid w:val="000118DD"/>
    <w:rsid w:val="000123F5"/>
    <w:rsid w:val="00013DD1"/>
    <w:rsid w:val="000154AD"/>
    <w:rsid w:val="000170E4"/>
    <w:rsid w:val="00020650"/>
    <w:rsid w:val="00025C55"/>
    <w:rsid w:val="000332D8"/>
    <w:rsid w:val="00033957"/>
    <w:rsid w:val="000344DC"/>
    <w:rsid w:val="0003468C"/>
    <w:rsid w:val="00034BF9"/>
    <w:rsid w:val="000366E1"/>
    <w:rsid w:val="00040DC4"/>
    <w:rsid w:val="00041442"/>
    <w:rsid w:val="00042BAF"/>
    <w:rsid w:val="00042D15"/>
    <w:rsid w:val="00044914"/>
    <w:rsid w:val="0004729C"/>
    <w:rsid w:val="000473B4"/>
    <w:rsid w:val="000476CF"/>
    <w:rsid w:val="00050C15"/>
    <w:rsid w:val="00052C44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63B78"/>
    <w:rsid w:val="00070B37"/>
    <w:rsid w:val="00070E8F"/>
    <w:rsid w:val="00072949"/>
    <w:rsid w:val="00072C88"/>
    <w:rsid w:val="00077986"/>
    <w:rsid w:val="00077AAD"/>
    <w:rsid w:val="00077B14"/>
    <w:rsid w:val="0008012F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118B"/>
    <w:rsid w:val="000A1269"/>
    <w:rsid w:val="000A21AF"/>
    <w:rsid w:val="000A380F"/>
    <w:rsid w:val="000A3AB7"/>
    <w:rsid w:val="000A496D"/>
    <w:rsid w:val="000A5CC4"/>
    <w:rsid w:val="000B03F4"/>
    <w:rsid w:val="000B2C28"/>
    <w:rsid w:val="000B47FD"/>
    <w:rsid w:val="000B5666"/>
    <w:rsid w:val="000B57ED"/>
    <w:rsid w:val="000B5843"/>
    <w:rsid w:val="000B61CC"/>
    <w:rsid w:val="000C0256"/>
    <w:rsid w:val="000C0688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426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69F"/>
    <w:rsid w:val="00121E26"/>
    <w:rsid w:val="001229D9"/>
    <w:rsid w:val="0012406E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48C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387"/>
    <w:rsid w:val="001B7B20"/>
    <w:rsid w:val="001B7FCE"/>
    <w:rsid w:val="001C0CC6"/>
    <w:rsid w:val="001C0E2A"/>
    <w:rsid w:val="001C3823"/>
    <w:rsid w:val="001C4744"/>
    <w:rsid w:val="001C5609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2814"/>
    <w:rsid w:val="00203051"/>
    <w:rsid w:val="00203112"/>
    <w:rsid w:val="002162EE"/>
    <w:rsid w:val="00221441"/>
    <w:rsid w:val="002234E6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2E66"/>
    <w:rsid w:val="002547FE"/>
    <w:rsid w:val="00256801"/>
    <w:rsid w:val="00256B37"/>
    <w:rsid w:val="00260052"/>
    <w:rsid w:val="00260CEF"/>
    <w:rsid w:val="00260FA0"/>
    <w:rsid w:val="00263D3D"/>
    <w:rsid w:val="002644BA"/>
    <w:rsid w:val="002658D4"/>
    <w:rsid w:val="00267EE5"/>
    <w:rsid w:val="0027090C"/>
    <w:rsid w:val="00270B72"/>
    <w:rsid w:val="00271EA0"/>
    <w:rsid w:val="00272F68"/>
    <w:rsid w:val="0027529A"/>
    <w:rsid w:val="0027565E"/>
    <w:rsid w:val="0027632F"/>
    <w:rsid w:val="00276494"/>
    <w:rsid w:val="0027716A"/>
    <w:rsid w:val="002801C1"/>
    <w:rsid w:val="002869D0"/>
    <w:rsid w:val="00286AFA"/>
    <w:rsid w:val="00287DF4"/>
    <w:rsid w:val="002908F2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311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795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4E5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BAD"/>
    <w:rsid w:val="00317EB9"/>
    <w:rsid w:val="00322BCE"/>
    <w:rsid w:val="00323067"/>
    <w:rsid w:val="00323B08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5E4"/>
    <w:rsid w:val="0035061E"/>
    <w:rsid w:val="003509AD"/>
    <w:rsid w:val="003527FC"/>
    <w:rsid w:val="00355B43"/>
    <w:rsid w:val="00356621"/>
    <w:rsid w:val="00356DBC"/>
    <w:rsid w:val="00357E02"/>
    <w:rsid w:val="003606FB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050B"/>
    <w:rsid w:val="00395DCA"/>
    <w:rsid w:val="003968FB"/>
    <w:rsid w:val="00396EE9"/>
    <w:rsid w:val="00397EC0"/>
    <w:rsid w:val="00397EF3"/>
    <w:rsid w:val="003A00E9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912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41D"/>
    <w:rsid w:val="003E6AAF"/>
    <w:rsid w:val="003F1090"/>
    <w:rsid w:val="003F11E3"/>
    <w:rsid w:val="003F22C8"/>
    <w:rsid w:val="003F2446"/>
    <w:rsid w:val="003F31C9"/>
    <w:rsid w:val="003F5387"/>
    <w:rsid w:val="003F661B"/>
    <w:rsid w:val="003F765F"/>
    <w:rsid w:val="00400380"/>
    <w:rsid w:val="00401EF2"/>
    <w:rsid w:val="00403B17"/>
    <w:rsid w:val="00403B25"/>
    <w:rsid w:val="00404714"/>
    <w:rsid w:val="004057FE"/>
    <w:rsid w:val="0040592B"/>
    <w:rsid w:val="00407C96"/>
    <w:rsid w:val="004109C0"/>
    <w:rsid w:val="00412561"/>
    <w:rsid w:val="0041312D"/>
    <w:rsid w:val="00430687"/>
    <w:rsid w:val="00430D8A"/>
    <w:rsid w:val="00431E1E"/>
    <w:rsid w:val="00440439"/>
    <w:rsid w:val="00440995"/>
    <w:rsid w:val="00441BE2"/>
    <w:rsid w:val="00441CF8"/>
    <w:rsid w:val="00443E44"/>
    <w:rsid w:val="00445197"/>
    <w:rsid w:val="0044620D"/>
    <w:rsid w:val="004464BF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69CE"/>
    <w:rsid w:val="004672EC"/>
    <w:rsid w:val="00470D9A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641"/>
    <w:rsid w:val="004A4BBA"/>
    <w:rsid w:val="004A52D9"/>
    <w:rsid w:val="004B0993"/>
    <w:rsid w:val="004B0F6A"/>
    <w:rsid w:val="004B0F9F"/>
    <w:rsid w:val="004B27EC"/>
    <w:rsid w:val="004B2E7D"/>
    <w:rsid w:val="004B380D"/>
    <w:rsid w:val="004B3BAE"/>
    <w:rsid w:val="004B41B2"/>
    <w:rsid w:val="004B62FF"/>
    <w:rsid w:val="004B747E"/>
    <w:rsid w:val="004C08AD"/>
    <w:rsid w:val="004C3160"/>
    <w:rsid w:val="004C5935"/>
    <w:rsid w:val="004C6BFD"/>
    <w:rsid w:val="004D0565"/>
    <w:rsid w:val="004D05AF"/>
    <w:rsid w:val="004D08F2"/>
    <w:rsid w:val="004D1AF4"/>
    <w:rsid w:val="004D2554"/>
    <w:rsid w:val="004D4587"/>
    <w:rsid w:val="004D510B"/>
    <w:rsid w:val="004E3667"/>
    <w:rsid w:val="004E3C17"/>
    <w:rsid w:val="004E4A22"/>
    <w:rsid w:val="004E525C"/>
    <w:rsid w:val="004E5441"/>
    <w:rsid w:val="004E5B6F"/>
    <w:rsid w:val="004F22DD"/>
    <w:rsid w:val="004F31A1"/>
    <w:rsid w:val="004F455D"/>
    <w:rsid w:val="004F5039"/>
    <w:rsid w:val="004F6225"/>
    <w:rsid w:val="004F6D44"/>
    <w:rsid w:val="00500F80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27CEE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2EE8"/>
    <w:rsid w:val="00564A90"/>
    <w:rsid w:val="00564C5F"/>
    <w:rsid w:val="00570B51"/>
    <w:rsid w:val="00572A00"/>
    <w:rsid w:val="00576059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2362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0C9A"/>
    <w:rsid w:val="005A22C5"/>
    <w:rsid w:val="005A2756"/>
    <w:rsid w:val="005A2ED4"/>
    <w:rsid w:val="005A5EF0"/>
    <w:rsid w:val="005A626C"/>
    <w:rsid w:val="005A627E"/>
    <w:rsid w:val="005B079F"/>
    <w:rsid w:val="005B0D12"/>
    <w:rsid w:val="005B1519"/>
    <w:rsid w:val="005B159B"/>
    <w:rsid w:val="005B2FFC"/>
    <w:rsid w:val="005B345B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2C54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0B28"/>
    <w:rsid w:val="005F2B80"/>
    <w:rsid w:val="005F3594"/>
    <w:rsid w:val="005F4B56"/>
    <w:rsid w:val="005F64F3"/>
    <w:rsid w:val="0060410D"/>
    <w:rsid w:val="00604637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03A"/>
    <w:rsid w:val="00624CAE"/>
    <w:rsid w:val="00625332"/>
    <w:rsid w:val="006322CC"/>
    <w:rsid w:val="0063501D"/>
    <w:rsid w:val="00635091"/>
    <w:rsid w:val="006353B7"/>
    <w:rsid w:val="00635AB9"/>
    <w:rsid w:val="00635C55"/>
    <w:rsid w:val="00635FBA"/>
    <w:rsid w:val="00636E1D"/>
    <w:rsid w:val="00640581"/>
    <w:rsid w:val="0064196E"/>
    <w:rsid w:val="00646638"/>
    <w:rsid w:val="00653E0F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5510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CAF"/>
    <w:rsid w:val="006E1F01"/>
    <w:rsid w:val="006E2B9E"/>
    <w:rsid w:val="006E3B83"/>
    <w:rsid w:val="006E4BB2"/>
    <w:rsid w:val="006E575D"/>
    <w:rsid w:val="006E7E4D"/>
    <w:rsid w:val="006F0632"/>
    <w:rsid w:val="006F17BA"/>
    <w:rsid w:val="006F1E63"/>
    <w:rsid w:val="006F1F40"/>
    <w:rsid w:val="006F211C"/>
    <w:rsid w:val="006F26B4"/>
    <w:rsid w:val="006F4452"/>
    <w:rsid w:val="006F50F4"/>
    <w:rsid w:val="006F5883"/>
    <w:rsid w:val="006F78BD"/>
    <w:rsid w:val="00700477"/>
    <w:rsid w:val="00700609"/>
    <w:rsid w:val="00700EC1"/>
    <w:rsid w:val="0070346B"/>
    <w:rsid w:val="007037C2"/>
    <w:rsid w:val="00704DD1"/>
    <w:rsid w:val="00710BBA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1A41"/>
    <w:rsid w:val="00732BBE"/>
    <w:rsid w:val="0073389F"/>
    <w:rsid w:val="00734257"/>
    <w:rsid w:val="0073488A"/>
    <w:rsid w:val="00734C98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130C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0C9A"/>
    <w:rsid w:val="007B13AE"/>
    <w:rsid w:val="007B4F52"/>
    <w:rsid w:val="007B73E1"/>
    <w:rsid w:val="007C2A34"/>
    <w:rsid w:val="007C3C61"/>
    <w:rsid w:val="007C69C2"/>
    <w:rsid w:val="007C7A1E"/>
    <w:rsid w:val="007D08F6"/>
    <w:rsid w:val="007D1EC0"/>
    <w:rsid w:val="007D2B1D"/>
    <w:rsid w:val="007D62B4"/>
    <w:rsid w:val="007D657A"/>
    <w:rsid w:val="007D6FD9"/>
    <w:rsid w:val="007D7ADF"/>
    <w:rsid w:val="007E07FB"/>
    <w:rsid w:val="007E3B8A"/>
    <w:rsid w:val="007E40A0"/>
    <w:rsid w:val="007E45E1"/>
    <w:rsid w:val="007E71D6"/>
    <w:rsid w:val="007E71F9"/>
    <w:rsid w:val="007E7846"/>
    <w:rsid w:val="007F1DB1"/>
    <w:rsid w:val="007F3510"/>
    <w:rsid w:val="007F44F6"/>
    <w:rsid w:val="007F4FAB"/>
    <w:rsid w:val="007F5AA8"/>
    <w:rsid w:val="007F6715"/>
    <w:rsid w:val="00800974"/>
    <w:rsid w:val="0080502D"/>
    <w:rsid w:val="00805977"/>
    <w:rsid w:val="008059F6"/>
    <w:rsid w:val="008061E4"/>
    <w:rsid w:val="00806E49"/>
    <w:rsid w:val="0081014D"/>
    <w:rsid w:val="00810321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1EA9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1A0C"/>
    <w:rsid w:val="008B2313"/>
    <w:rsid w:val="008B2A43"/>
    <w:rsid w:val="008B2C9E"/>
    <w:rsid w:val="008B33A6"/>
    <w:rsid w:val="008B4D84"/>
    <w:rsid w:val="008B5A6A"/>
    <w:rsid w:val="008B705C"/>
    <w:rsid w:val="008C1247"/>
    <w:rsid w:val="008C2AD7"/>
    <w:rsid w:val="008C392D"/>
    <w:rsid w:val="008C42DB"/>
    <w:rsid w:val="008C4516"/>
    <w:rsid w:val="008C4F07"/>
    <w:rsid w:val="008C5579"/>
    <w:rsid w:val="008C72F4"/>
    <w:rsid w:val="008C7614"/>
    <w:rsid w:val="008C777F"/>
    <w:rsid w:val="008C77E1"/>
    <w:rsid w:val="008D072F"/>
    <w:rsid w:val="008D167F"/>
    <w:rsid w:val="008D4056"/>
    <w:rsid w:val="008D4332"/>
    <w:rsid w:val="008D4B98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6791"/>
    <w:rsid w:val="008F71F3"/>
    <w:rsid w:val="008F7F07"/>
    <w:rsid w:val="00900769"/>
    <w:rsid w:val="00900E26"/>
    <w:rsid w:val="00901792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017B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674FA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51A"/>
    <w:rsid w:val="00993705"/>
    <w:rsid w:val="0099699C"/>
    <w:rsid w:val="009A1A6D"/>
    <w:rsid w:val="009A2600"/>
    <w:rsid w:val="009A2C09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30C5"/>
    <w:rsid w:val="009B56F6"/>
    <w:rsid w:val="009B64B6"/>
    <w:rsid w:val="009C2F7A"/>
    <w:rsid w:val="009C55D7"/>
    <w:rsid w:val="009C5607"/>
    <w:rsid w:val="009C590F"/>
    <w:rsid w:val="009C5A28"/>
    <w:rsid w:val="009C794C"/>
    <w:rsid w:val="009C7D89"/>
    <w:rsid w:val="009D0878"/>
    <w:rsid w:val="009D4EDD"/>
    <w:rsid w:val="009D779F"/>
    <w:rsid w:val="009E18E2"/>
    <w:rsid w:val="009E1998"/>
    <w:rsid w:val="009E43CD"/>
    <w:rsid w:val="009E5F89"/>
    <w:rsid w:val="009F0332"/>
    <w:rsid w:val="009F1CE5"/>
    <w:rsid w:val="009F1FFB"/>
    <w:rsid w:val="009F250B"/>
    <w:rsid w:val="009F411C"/>
    <w:rsid w:val="009F50C5"/>
    <w:rsid w:val="009F6849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12A3"/>
    <w:rsid w:val="00A122F4"/>
    <w:rsid w:val="00A12B09"/>
    <w:rsid w:val="00A13545"/>
    <w:rsid w:val="00A13978"/>
    <w:rsid w:val="00A15960"/>
    <w:rsid w:val="00A17007"/>
    <w:rsid w:val="00A1793A"/>
    <w:rsid w:val="00A17FC8"/>
    <w:rsid w:val="00A20308"/>
    <w:rsid w:val="00A2222F"/>
    <w:rsid w:val="00A23ACA"/>
    <w:rsid w:val="00A23BE0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74A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B55A4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77B"/>
    <w:rsid w:val="00AE0BAA"/>
    <w:rsid w:val="00AE104E"/>
    <w:rsid w:val="00AE1626"/>
    <w:rsid w:val="00AE1C7D"/>
    <w:rsid w:val="00AE3EBC"/>
    <w:rsid w:val="00AE4F92"/>
    <w:rsid w:val="00AE52F9"/>
    <w:rsid w:val="00AE58D9"/>
    <w:rsid w:val="00AE764B"/>
    <w:rsid w:val="00AE7860"/>
    <w:rsid w:val="00AF084C"/>
    <w:rsid w:val="00AF0A03"/>
    <w:rsid w:val="00AF147F"/>
    <w:rsid w:val="00AF29FF"/>
    <w:rsid w:val="00AF2B8B"/>
    <w:rsid w:val="00AF3A71"/>
    <w:rsid w:val="00AF607B"/>
    <w:rsid w:val="00AF6855"/>
    <w:rsid w:val="00AF693D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29A1"/>
    <w:rsid w:val="00B2427F"/>
    <w:rsid w:val="00B2440F"/>
    <w:rsid w:val="00B3074D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4BB0"/>
    <w:rsid w:val="00B7549E"/>
    <w:rsid w:val="00B76262"/>
    <w:rsid w:val="00B774F0"/>
    <w:rsid w:val="00B7755A"/>
    <w:rsid w:val="00B819D6"/>
    <w:rsid w:val="00B8222F"/>
    <w:rsid w:val="00B835B9"/>
    <w:rsid w:val="00B84B1D"/>
    <w:rsid w:val="00B87420"/>
    <w:rsid w:val="00B91BE7"/>
    <w:rsid w:val="00B91E60"/>
    <w:rsid w:val="00B940B3"/>
    <w:rsid w:val="00B9478B"/>
    <w:rsid w:val="00B975A6"/>
    <w:rsid w:val="00B97EAA"/>
    <w:rsid w:val="00BA16F6"/>
    <w:rsid w:val="00BA2E35"/>
    <w:rsid w:val="00BA54C6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589"/>
    <w:rsid w:val="00BC5C82"/>
    <w:rsid w:val="00BC624E"/>
    <w:rsid w:val="00BC7A2F"/>
    <w:rsid w:val="00BC7FE9"/>
    <w:rsid w:val="00BD0D81"/>
    <w:rsid w:val="00BD3EBE"/>
    <w:rsid w:val="00BD701E"/>
    <w:rsid w:val="00BE0CBA"/>
    <w:rsid w:val="00BE47E0"/>
    <w:rsid w:val="00BE5207"/>
    <w:rsid w:val="00BE79AD"/>
    <w:rsid w:val="00BF2ABD"/>
    <w:rsid w:val="00BF3F1F"/>
    <w:rsid w:val="00BF6594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409"/>
    <w:rsid w:val="00C14B0A"/>
    <w:rsid w:val="00C20269"/>
    <w:rsid w:val="00C2066C"/>
    <w:rsid w:val="00C21BE0"/>
    <w:rsid w:val="00C230B0"/>
    <w:rsid w:val="00C241AA"/>
    <w:rsid w:val="00C244B1"/>
    <w:rsid w:val="00C2614D"/>
    <w:rsid w:val="00C27649"/>
    <w:rsid w:val="00C304E1"/>
    <w:rsid w:val="00C3116B"/>
    <w:rsid w:val="00C31571"/>
    <w:rsid w:val="00C33A38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5708D"/>
    <w:rsid w:val="00C60FD9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6C42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E33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3133"/>
    <w:rsid w:val="00CF5272"/>
    <w:rsid w:val="00CF56E6"/>
    <w:rsid w:val="00CF5738"/>
    <w:rsid w:val="00CF6EE8"/>
    <w:rsid w:val="00D00D8C"/>
    <w:rsid w:val="00D02329"/>
    <w:rsid w:val="00D03033"/>
    <w:rsid w:val="00D03ECD"/>
    <w:rsid w:val="00D04A8D"/>
    <w:rsid w:val="00D05D68"/>
    <w:rsid w:val="00D10D0F"/>
    <w:rsid w:val="00D11161"/>
    <w:rsid w:val="00D11823"/>
    <w:rsid w:val="00D1604D"/>
    <w:rsid w:val="00D20B94"/>
    <w:rsid w:val="00D21934"/>
    <w:rsid w:val="00D21F4E"/>
    <w:rsid w:val="00D226DB"/>
    <w:rsid w:val="00D23042"/>
    <w:rsid w:val="00D2619B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1AB3"/>
    <w:rsid w:val="00D621B2"/>
    <w:rsid w:val="00D636A5"/>
    <w:rsid w:val="00D63EDA"/>
    <w:rsid w:val="00D647B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649"/>
    <w:rsid w:val="00DA17A7"/>
    <w:rsid w:val="00DA2108"/>
    <w:rsid w:val="00DA3592"/>
    <w:rsid w:val="00DA38FF"/>
    <w:rsid w:val="00DA3BFC"/>
    <w:rsid w:val="00DA4DAD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320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3D62"/>
    <w:rsid w:val="00E242BB"/>
    <w:rsid w:val="00E250E0"/>
    <w:rsid w:val="00E27788"/>
    <w:rsid w:val="00E30346"/>
    <w:rsid w:val="00E3039E"/>
    <w:rsid w:val="00E3171B"/>
    <w:rsid w:val="00E323B0"/>
    <w:rsid w:val="00E34DA2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145"/>
    <w:rsid w:val="00E50F0B"/>
    <w:rsid w:val="00E51C4F"/>
    <w:rsid w:val="00E55596"/>
    <w:rsid w:val="00E569F5"/>
    <w:rsid w:val="00E56B15"/>
    <w:rsid w:val="00E57C12"/>
    <w:rsid w:val="00E600BF"/>
    <w:rsid w:val="00E61BF3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B22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0549"/>
    <w:rsid w:val="00EA3FC7"/>
    <w:rsid w:val="00EA496D"/>
    <w:rsid w:val="00EA7516"/>
    <w:rsid w:val="00EA7665"/>
    <w:rsid w:val="00EB12FF"/>
    <w:rsid w:val="00EB2DB8"/>
    <w:rsid w:val="00EB3176"/>
    <w:rsid w:val="00EB7012"/>
    <w:rsid w:val="00EC0BA4"/>
    <w:rsid w:val="00EC1945"/>
    <w:rsid w:val="00EC2DA2"/>
    <w:rsid w:val="00EC3F57"/>
    <w:rsid w:val="00ED1D8E"/>
    <w:rsid w:val="00ED4A0E"/>
    <w:rsid w:val="00ED4E95"/>
    <w:rsid w:val="00ED5876"/>
    <w:rsid w:val="00ED61E4"/>
    <w:rsid w:val="00ED7066"/>
    <w:rsid w:val="00EE02B2"/>
    <w:rsid w:val="00EE2528"/>
    <w:rsid w:val="00EE2B4B"/>
    <w:rsid w:val="00EE4454"/>
    <w:rsid w:val="00EE4EDB"/>
    <w:rsid w:val="00EE6CCF"/>
    <w:rsid w:val="00EE769C"/>
    <w:rsid w:val="00EE7C13"/>
    <w:rsid w:val="00EF03AE"/>
    <w:rsid w:val="00EF0470"/>
    <w:rsid w:val="00EF2792"/>
    <w:rsid w:val="00EF2E0E"/>
    <w:rsid w:val="00EF362B"/>
    <w:rsid w:val="00EF389C"/>
    <w:rsid w:val="00EF49B7"/>
    <w:rsid w:val="00EF518E"/>
    <w:rsid w:val="00EF5AFF"/>
    <w:rsid w:val="00F031C5"/>
    <w:rsid w:val="00F041C8"/>
    <w:rsid w:val="00F05EC8"/>
    <w:rsid w:val="00F10336"/>
    <w:rsid w:val="00F105CE"/>
    <w:rsid w:val="00F13122"/>
    <w:rsid w:val="00F13517"/>
    <w:rsid w:val="00F1661C"/>
    <w:rsid w:val="00F202B4"/>
    <w:rsid w:val="00F21202"/>
    <w:rsid w:val="00F21DD8"/>
    <w:rsid w:val="00F2262C"/>
    <w:rsid w:val="00F2300C"/>
    <w:rsid w:val="00F25648"/>
    <w:rsid w:val="00F268E6"/>
    <w:rsid w:val="00F32CB9"/>
    <w:rsid w:val="00F3565C"/>
    <w:rsid w:val="00F358AF"/>
    <w:rsid w:val="00F37FF2"/>
    <w:rsid w:val="00F40686"/>
    <w:rsid w:val="00F409FE"/>
    <w:rsid w:val="00F41712"/>
    <w:rsid w:val="00F42DB7"/>
    <w:rsid w:val="00F4350A"/>
    <w:rsid w:val="00F45FBD"/>
    <w:rsid w:val="00F46748"/>
    <w:rsid w:val="00F46970"/>
    <w:rsid w:val="00F474F7"/>
    <w:rsid w:val="00F5131A"/>
    <w:rsid w:val="00F5308F"/>
    <w:rsid w:val="00F567A3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3553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67BD"/>
    <w:rsid w:val="00FD7D1D"/>
    <w:rsid w:val="00FE08CC"/>
    <w:rsid w:val="00FE0C3D"/>
    <w:rsid w:val="00FE4B0F"/>
    <w:rsid w:val="00FE4FA5"/>
    <w:rsid w:val="00FE63FD"/>
    <w:rsid w:val="00FE77FB"/>
    <w:rsid w:val="00FF0013"/>
    <w:rsid w:val="00FF09FB"/>
    <w:rsid w:val="00FF0F6D"/>
    <w:rsid w:val="00FF16E0"/>
    <w:rsid w:val="00FF1ABD"/>
    <w:rsid w:val="00FF38C8"/>
    <w:rsid w:val="00FF4A90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4505535139?pwd=9pgAneB8tKqjvz6LDdqWZX25qyeti2.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eg.colorado.gov/bills/hb25-1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.colorado.gov/bills/sb24-16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Christina Carrillo</cp:lastModifiedBy>
  <cp:revision>10</cp:revision>
  <cp:lastPrinted>2021-03-26T16:04:00Z</cp:lastPrinted>
  <dcterms:created xsi:type="dcterms:W3CDTF">2025-08-18T22:18:00Z</dcterms:created>
  <dcterms:modified xsi:type="dcterms:W3CDTF">2025-08-19T20:48:00Z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