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604637" w14:paraId="58E8AA52" w14:textId="77777777" w:rsidTr="00B34E8A">
        <w:tc>
          <w:tcPr>
            <w:tcW w:w="2711" w:type="dxa"/>
            <w:shd w:val="clear" w:color="auto" w:fill="D9D9D9" w:themeFill="background1" w:themeFillShade="D9"/>
          </w:tcPr>
          <w:p w14:paraId="638CD489" w14:textId="77777777" w:rsidR="00F97AAC" w:rsidRPr="00604637" w:rsidRDefault="00F97AAC" w:rsidP="00F97AAC">
            <w:pPr>
              <w:pStyle w:val="Informal1"/>
              <w:spacing w:before="0" w:after="0"/>
              <w:rPr>
                <w:rFonts w:ascii="Arial" w:hAnsi="Arial" w:cs="Arial"/>
                <w:b/>
                <w:bCs/>
              </w:rPr>
            </w:pPr>
            <w:bookmarkStart w:id="0" w:name="_Hlk248053814"/>
            <w:r w:rsidRPr="00604637">
              <w:rPr>
                <w:rFonts w:ascii="Arial" w:hAnsi="Arial" w:cs="Arial"/>
                <w:b/>
              </w:rPr>
              <w:t>Meeting</w:t>
            </w:r>
          </w:p>
        </w:tc>
        <w:tc>
          <w:tcPr>
            <w:tcW w:w="7747" w:type="dxa"/>
            <w:vAlign w:val="center"/>
          </w:tcPr>
          <w:p w14:paraId="2CC2726C" w14:textId="12C1720A" w:rsidR="007268CA" w:rsidRPr="00604637" w:rsidRDefault="007268CA" w:rsidP="007268CA">
            <w:pPr>
              <w:pStyle w:val="Informal1"/>
              <w:rPr>
                <w:rFonts w:ascii="Arial" w:hAnsi="Arial" w:cs="Arial"/>
                <w:b/>
                <w:bCs/>
              </w:rPr>
            </w:pPr>
            <w:r w:rsidRPr="00604637">
              <w:rPr>
                <w:rFonts w:ascii="Arial" w:hAnsi="Arial" w:cs="Arial"/>
                <w:b/>
                <w:bCs/>
              </w:rPr>
              <w:t xml:space="preserve">CCHE Standing Committee on Student Success &amp; </w:t>
            </w:r>
            <w:r w:rsidR="008A48CB" w:rsidRPr="00604637">
              <w:rPr>
                <w:rFonts w:ascii="Arial" w:hAnsi="Arial" w:cs="Arial"/>
                <w:b/>
                <w:bCs/>
              </w:rPr>
              <w:t>Workforce Alignment</w:t>
            </w:r>
          </w:p>
          <w:p w14:paraId="3AAC6D3B" w14:textId="684053AD" w:rsidR="007268CA" w:rsidRPr="00604637" w:rsidRDefault="00935904" w:rsidP="00F97AAC">
            <w:pPr>
              <w:pStyle w:val="Informal1"/>
              <w:spacing w:before="0" w:after="0"/>
              <w:rPr>
                <w:rFonts w:ascii="Arial" w:hAnsi="Arial" w:cs="Arial"/>
                <w:b/>
                <w:bCs/>
              </w:rPr>
            </w:pPr>
            <w:r>
              <w:rPr>
                <w:rFonts w:ascii="Arial" w:hAnsi="Arial" w:cs="Arial"/>
                <w:b/>
                <w:bCs/>
              </w:rPr>
              <w:t xml:space="preserve">Monday, </w:t>
            </w:r>
            <w:r w:rsidR="00C50A37">
              <w:rPr>
                <w:rFonts w:ascii="Arial" w:hAnsi="Arial" w:cs="Arial"/>
                <w:b/>
                <w:bCs/>
              </w:rPr>
              <w:t>April 27</w:t>
            </w:r>
            <w:r w:rsidR="00C328CC">
              <w:rPr>
                <w:rFonts w:ascii="Arial" w:hAnsi="Arial" w:cs="Arial"/>
                <w:b/>
                <w:bCs/>
              </w:rPr>
              <w:t>, 2026</w:t>
            </w:r>
          </w:p>
          <w:p w14:paraId="03E73BAA" w14:textId="692C9E58" w:rsidR="00F97AAC" w:rsidRPr="00604637" w:rsidRDefault="00F61C77" w:rsidP="00F97AAC">
            <w:pPr>
              <w:pStyle w:val="Informal1"/>
              <w:spacing w:before="0" w:after="0"/>
              <w:rPr>
                <w:rFonts w:ascii="Arial" w:hAnsi="Arial" w:cs="Arial"/>
                <w:b/>
                <w:bCs/>
              </w:rPr>
            </w:pPr>
            <w:r w:rsidRPr="00604637">
              <w:rPr>
                <w:rFonts w:ascii="Arial" w:hAnsi="Arial" w:cs="Arial"/>
                <w:b/>
                <w:bCs/>
              </w:rPr>
              <w:t>1</w:t>
            </w:r>
            <w:r w:rsidR="002A35F9" w:rsidRPr="00604637">
              <w:rPr>
                <w:rFonts w:ascii="Arial" w:hAnsi="Arial" w:cs="Arial"/>
                <w:b/>
                <w:bCs/>
              </w:rPr>
              <w:t xml:space="preserve">:00 </w:t>
            </w:r>
            <w:r w:rsidR="007268CA" w:rsidRPr="00604637">
              <w:rPr>
                <w:rFonts w:ascii="Arial" w:hAnsi="Arial" w:cs="Arial"/>
                <w:b/>
                <w:bCs/>
              </w:rPr>
              <w:t>-</w:t>
            </w:r>
            <w:r w:rsidR="003B0E2B" w:rsidRPr="00604637">
              <w:rPr>
                <w:rFonts w:ascii="Arial" w:hAnsi="Arial" w:cs="Arial"/>
                <w:b/>
                <w:bCs/>
              </w:rPr>
              <w:t xml:space="preserve"> </w:t>
            </w:r>
            <w:r w:rsidRPr="00604637">
              <w:rPr>
                <w:rFonts w:ascii="Arial" w:hAnsi="Arial" w:cs="Arial"/>
                <w:b/>
                <w:bCs/>
              </w:rPr>
              <w:t>3</w:t>
            </w:r>
            <w:r w:rsidR="007268CA" w:rsidRPr="00604637">
              <w:rPr>
                <w:rFonts w:ascii="Arial" w:hAnsi="Arial" w:cs="Arial"/>
                <w:b/>
                <w:bCs/>
              </w:rPr>
              <w:t>:</w:t>
            </w:r>
            <w:r w:rsidR="00CA0FAA" w:rsidRPr="00604637">
              <w:rPr>
                <w:rFonts w:ascii="Arial" w:hAnsi="Arial" w:cs="Arial"/>
                <w:b/>
                <w:bCs/>
              </w:rPr>
              <w:t>00</w:t>
            </w:r>
            <w:r w:rsidR="007268CA" w:rsidRPr="00604637">
              <w:rPr>
                <w:rFonts w:ascii="Arial" w:hAnsi="Arial" w:cs="Arial"/>
                <w:b/>
                <w:bCs/>
              </w:rPr>
              <w:t xml:space="preserve"> </w:t>
            </w:r>
            <w:r w:rsidR="00735F1F" w:rsidRPr="00604637">
              <w:rPr>
                <w:rFonts w:ascii="Arial" w:hAnsi="Arial" w:cs="Arial"/>
                <w:b/>
                <w:bCs/>
              </w:rPr>
              <w:t>p</w:t>
            </w:r>
            <w:r w:rsidR="007268CA" w:rsidRPr="00604637">
              <w:rPr>
                <w:rFonts w:ascii="Arial" w:hAnsi="Arial" w:cs="Arial"/>
                <w:b/>
                <w:bCs/>
              </w:rPr>
              <w:t>.m.</w:t>
            </w:r>
          </w:p>
        </w:tc>
      </w:tr>
      <w:tr w:rsidR="005E1F05" w:rsidRPr="00604637" w14:paraId="3B30776C" w14:textId="77777777" w:rsidTr="00B34E8A">
        <w:tc>
          <w:tcPr>
            <w:tcW w:w="2711" w:type="dxa"/>
            <w:shd w:val="pct10" w:color="auto" w:fill="auto"/>
          </w:tcPr>
          <w:p w14:paraId="70DAE327" w14:textId="77777777" w:rsidR="005E1F05" w:rsidRPr="00604637" w:rsidRDefault="005E1F05" w:rsidP="00F97AAC">
            <w:pPr>
              <w:pStyle w:val="Informal2"/>
            </w:pPr>
            <w:r w:rsidRPr="00604637">
              <w:t>Location</w:t>
            </w:r>
          </w:p>
        </w:tc>
        <w:tc>
          <w:tcPr>
            <w:tcW w:w="7729" w:type="dxa"/>
            <w:vAlign w:val="center"/>
          </w:tcPr>
          <w:p w14:paraId="059834DB" w14:textId="3B59BF32" w:rsidR="00F97AAC" w:rsidRPr="00604637" w:rsidRDefault="00B34E8A" w:rsidP="00F97AAC">
            <w:pPr>
              <w:rPr>
                <w:rFonts w:ascii="Arial" w:hAnsi="Arial" w:cs="Arial"/>
                <w:sz w:val="24"/>
                <w:szCs w:val="24"/>
              </w:rPr>
            </w:pPr>
            <w:r w:rsidRPr="00604637">
              <w:rPr>
                <w:rFonts w:ascii="Arial" w:hAnsi="Arial" w:cs="Arial"/>
                <w:sz w:val="24"/>
                <w:szCs w:val="24"/>
              </w:rPr>
              <w:t>Remote only</w:t>
            </w:r>
          </w:p>
        </w:tc>
      </w:tr>
      <w:bookmarkEnd w:id="0"/>
      <w:tr w:rsidR="00B34E8A" w:rsidRPr="00604637" w14:paraId="47D577B5" w14:textId="77777777" w:rsidTr="00B34E8A">
        <w:tc>
          <w:tcPr>
            <w:tcW w:w="2711" w:type="dxa"/>
            <w:shd w:val="pct10" w:color="auto" w:fill="auto"/>
          </w:tcPr>
          <w:p w14:paraId="4D62371C" w14:textId="2D8141D0" w:rsidR="00B34E8A" w:rsidRPr="00604637" w:rsidRDefault="00F61C77" w:rsidP="00F97AAC">
            <w:pPr>
              <w:pStyle w:val="Informal2"/>
            </w:pPr>
            <w:r w:rsidRPr="00604637">
              <w:t>Zoom</w:t>
            </w:r>
            <w:r w:rsidR="00B34E8A" w:rsidRPr="00604637">
              <w:t xml:space="preserve"> Information</w:t>
            </w:r>
          </w:p>
        </w:tc>
        <w:tc>
          <w:tcPr>
            <w:tcW w:w="7729" w:type="dxa"/>
            <w:vAlign w:val="center"/>
          </w:tcPr>
          <w:p w14:paraId="168E2D97" w14:textId="77777777" w:rsidR="00C50A37" w:rsidRPr="00C50A37" w:rsidRDefault="00C50A37" w:rsidP="00C50A37">
            <w:pPr>
              <w:pStyle w:val="Informal2"/>
              <w:rPr>
                <w:b w:val="0"/>
                <w:bCs w:val="0"/>
              </w:rPr>
            </w:pPr>
            <w:hyperlink r:id="rId8" w:history="1">
              <w:r w:rsidRPr="00C50A37">
                <w:rPr>
                  <w:rStyle w:val="Hyperlink"/>
                  <w:b w:val="0"/>
                  <w:bCs w:val="0"/>
                </w:rPr>
                <w:t>Join Zoom Meeting</w:t>
              </w:r>
            </w:hyperlink>
          </w:p>
          <w:p w14:paraId="6777ADB4" w14:textId="77777777" w:rsidR="00C50A37" w:rsidRPr="00C50A37" w:rsidRDefault="00C50A37" w:rsidP="00C50A37">
            <w:pPr>
              <w:pStyle w:val="Informal2"/>
              <w:rPr>
                <w:b w:val="0"/>
                <w:bCs w:val="0"/>
              </w:rPr>
            </w:pPr>
            <w:r w:rsidRPr="00C50A37">
              <w:rPr>
                <w:b w:val="0"/>
                <w:bCs w:val="0"/>
              </w:rPr>
              <w:t>Meeting ID: 861 4043 3564</w:t>
            </w:r>
          </w:p>
          <w:p w14:paraId="4BE914F2" w14:textId="6ABAF9A5" w:rsidR="00B34E8A" w:rsidRPr="00604637" w:rsidRDefault="00C50A37" w:rsidP="00272F68">
            <w:pPr>
              <w:pStyle w:val="Informal2"/>
            </w:pPr>
            <w:r w:rsidRPr="00C50A37">
              <w:rPr>
                <w:b w:val="0"/>
                <w:bCs w:val="0"/>
              </w:rPr>
              <w:t>Passcode: 954620</w:t>
            </w:r>
          </w:p>
        </w:tc>
      </w:tr>
      <w:tr w:rsidR="00B34E8A" w:rsidRPr="00604637" w14:paraId="5621B7C7" w14:textId="77777777" w:rsidTr="00B34E8A">
        <w:tc>
          <w:tcPr>
            <w:tcW w:w="2711" w:type="dxa"/>
            <w:shd w:val="pct10" w:color="auto" w:fill="auto"/>
          </w:tcPr>
          <w:p w14:paraId="635E34E4" w14:textId="43401D8F" w:rsidR="00B34E8A" w:rsidRPr="00604637" w:rsidRDefault="00B34E8A" w:rsidP="00F97AAC">
            <w:pPr>
              <w:pStyle w:val="Informal2"/>
            </w:pPr>
            <w:bookmarkStart w:id="1" w:name="_Hlk26345983"/>
            <w:r w:rsidRPr="00604637">
              <w:t>Meeting Participants</w:t>
            </w:r>
          </w:p>
        </w:tc>
        <w:tc>
          <w:tcPr>
            <w:tcW w:w="7729" w:type="dxa"/>
            <w:vAlign w:val="center"/>
          </w:tcPr>
          <w:p w14:paraId="301FFC60" w14:textId="0DBABC56" w:rsidR="00B34E8A" w:rsidRPr="00604637" w:rsidRDefault="00B34E8A" w:rsidP="00F97AAC">
            <w:pPr>
              <w:rPr>
                <w:rFonts w:ascii="Arial" w:hAnsi="Arial" w:cs="Arial"/>
                <w:sz w:val="24"/>
                <w:szCs w:val="24"/>
              </w:rPr>
            </w:pPr>
            <w:r w:rsidRPr="00604637">
              <w:rPr>
                <w:rFonts w:ascii="Arial" w:hAnsi="Arial" w:cs="Arial"/>
                <w:sz w:val="24"/>
                <w:szCs w:val="24"/>
              </w:rPr>
              <w:t>CCHE SS&amp;AA Standing Committee</w:t>
            </w:r>
          </w:p>
        </w:tc>
      </w:tr>
      <w:bookmarkEnd w:id="1"/>
      <w:tr w:rsidR="00B34E8A" w:rsidRPr="00604637" w14:paraId="031B515A" w14:textId="77777777" w:rsidTr="00B34E8A">
        <w:tc>
          <w:tcPr>
            <w:tcW w:w="2711" w:type="dxa"/>
            <w:shd w:val="pct10" w:color="auto" w:fill="auto"/>
          </w:tcPr>
          <w:p w14:paraId="66944361" w14:textId="2946B153" w:rsidR="00B34E8A" w:rsidRPr="00604637" w:rsidRDefault="00B34E8A" w:rsidP="00F97AAC">
            <w:pPr>
              <w:pStyle w:val="Informal2"/>
            </w:pPr>
            <w:r w:rsidRPr="00604637">
              <w:t>Meeting Objectives</w:t>
            </w:r>
          </w:p>
        </w:tc>
        <w:tc>
          <w:tcPr>
            <w:tcW w:w="7729" w:type="dxa"/>
            <w:vAlign w:val="center"/>
          </w:tcPr>
          <w:p w14:paraId="60E9C444" w14:textId="5C945DE0" w:rsidR="00B34E8A" w:rsidRPr="00604637" w:rsidRDefault="00B34E8A" w:rsidP="003B0E2B">
            <w:pPr>
              <w:autoSpaceDE w:val="0"/>
              <w:autoSpaceDN w:val="0"/>
              <w:rPr>
                <w:rFonts w:ascii="Arial" w:hAnsi="Arial" w:cs="Arial"/>
                <w:sz w:val="24"/>
                <w:szCs w:val="24"/>
              </w:rPr>
            </w:pPr>
            <w:r w:rsidRPr="00604637">
              <w:rPr>
                <w:rFonts w:ascii="Arial" w:hAnsi="Arial" w:cs="Arial"/>
                <w:sz w:val="24"/>
                <w:szCs w:val="24"/>
              </w:rPr>
              <w:t>Discuss student success and academic affairs topics in Colorado to advance practices and policies</w:t>
            </w:r>
          </w:p>
        </w:tc>
      </w:tr>
    </w:tbl>
    <w:p w14:paraId="05806FAF" w14:textId="78B22F78" w:rsidR="00F97AAC" w:rsidRPr="00604637" w:rsidRDefault="00F97AAC">
      <w:pPr>
        <w:rPr>
          <w:rFonts w:ascii="Arial" w:hAnsi="Arial" w:cs="Arial"/>
          <w:b/>
          <w:bCs/>
          <w:sz w:val="24"/>
          <w:szCs w:val="24"/>
        </w:rPr>
      </w:pPr>
    </w:p>
    <w:p w14:paraId="66D3FD69" w14:textId="689B6762" w:rsidR="0077780E" w:rsidRPr="00604637" w:rsidRDefault="0077780E">
      <w:pPr>
        <w:rPr>
          <w:rFonts w:ascii="Arial" w:hAnsi="Arial" w:cs="Arial"/>
          <w:b/>
          <w:bCs/>
          <w:sz w:val="24"/>
          <w:szCs w:val="24"/>
        </w:rPr>
      </w:pPr>
      <w:r w:rsidRPr="00604637">
        <w:rPr>
          <w:rFonts w:ascii="Arial" w:hAnsi="Arial" w:cs="Arial"/>
          <w:b/>
          <w:bCs/>
          <w:sz w:val="24"/>
          <w:szCs w:val="24"/>
        </w:rPr>
        <w:t>A = in attendance, E = excused absence, N = not in attendance</w:t>
      </w:r>
      <w:r w:rsidR="00A12B09" w:rsidRPr="00604637">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604637" w:rsidRDefault="003441C0" w:rsidP="003441C0">
            <w:pPr>
              <w:jc w:val="center"/>
              <w:rPr>
                <w:rFonts w:ascii="Arial" w:hAnsi="Arial" w:cs="Arial"/>
                <w:b/>
                <w:bCs/>
                <w:color w:val="353535"/>
                <w:sz w:val="24"/>
                <w:szCs w:val="24"/>
              </w:rPr>
            </w:pPr>
            <w:r w:rsidRPr="00604637">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604637" w:rsidRDefault="003441C0" w:rsidP="003441C0">
            <w:pPr>
              <w:rPr>
                <w:rFonts w:ascii="Arial" w:hAnsi="Arial" w:cs="Arial"/>
                <w:b/>
                <w:bCs/>
                <w:color w:val="FFFFFF"/>
                <w:sz w:val="24"/>
                <w:szCs w:val="24"/>
              </w:rPr>
            </w:pPr>
            <w:r w:rsidRPr="00604637">
              <w:rPr>
                <w:rFonts w:ascii="Arial" w:hAnsi="Arial" w:cs="Arial"/>
                <w:b/>
                <w:bCs/>
                <w:color w:val="FFFFFF"/>
                <w:sz w:val="24"/>
                <w:szCs w:val="24"/>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03ECF672" w14:textId="2C602DF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noWrap/>
            <w:vAlign w:val="bottom"/>
          </w:tcPr>
          <w:p w14:paraId="34B736DA" w14:textId="4BF4B626" w:rsidR="00D03033" w:rsidRPr="00604637" w:rsidRDefault="0081562D" w:rsidP="008C1247">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73C00EF3" w14:textId="162947A0"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noWrap/>
            <w:vAlign w:val="bottom"/>
          </w:tcPr>
          <w:p w14:paraId="2A0A849A" w14:textId="05FCBAA8" w:rsidR="00D03033" w:rsidRPr="00604637" w:rsidRDefault="0081562D"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single" w:sz="8" w:space="0" w:color="auto"/>
              <w:left w:val="nil"/>
              <w:bottom w:val="single" w:sz="8" w:space="0" w:color="auto"/>
              <w:right w:val="single" w:sz="4" w:space="0" w:color="auto"/>
            </w:tcBorders>
            <w:noWrap/>
            <w:vAlign w:val="bottom"/>
            <w:hideMark/>
          </w:tcPr>
          <w:p w14:paraId="708DD964" w14:textId="4DE96E53" w:rsidR="00D03033" w:rsidRPr="00604637" w:rsidRDefault="00791805" w:rsidP="00D03033">
            <w:pPr>
              <w:rPr>
                <w:rFonts w:ascii="Arial" w:hAnsi="Arial" w:cs="Arial"/>
                <w:color w:val="000000"/>
                <w:sz w:val="24"/>
                <w:szCs w:val="24"/>
              </w:rPr>
            </w:pPr>
            <w:r w:rsidRPr="00604637">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noWrap/>
            <w:vAlign w:val="bottom"/>
          </w:tcPr>
          <w:p w14:paraId="0CD9BC2E" w14:textId="4B917342" w:rsidR="00D03033" w:rsidRPr="00604637" w:rsidRDefault="0081562D"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1814E517" w14:textId="77777777"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noWrap/>
            <w:vAlign w:val="bottom"/>
          </w:tcPr>
          <w:p w14:paraId="74A5558E" w14:textId="25FF759B" w:rsidR="00D03033" w:rsidRPr="00604637" w:rsidRDefault="0081562D"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754C13E4" w14:textId="77777777" w:rsidTr="00322A77">
        <w:trPr>
          <w:trHeight w:val="310"/>
        </w:trPr>
        <w:tc>
          <w:tcPr>
            <w:tcW w:w="2786" w:type="dxa"/>
            <w:tcBorders>
              <w:top w:val="nil"/>
              <w:left w:val="single" w:sz="8" w:space="0" w:color="auto"/>
              <w:bottom w:val="single" w:sz="8" w:space="0" w:color="auto"/>
              <w:right w:val="single" w:sz="4" w:space="0" w:color="auto"/>
            </w:tcBorders>
            <w:noWrap/>
            <w:vAlign w:val="bottom"/>
          </w:tcPr>
          <w:p w14:paraId="1BFEF30C" w14:textId="008B7B3A" w:rsidR="00D03033" w:rsidRPr="00604637" w:rsidRDefault="00AF29FF" w:rsidP="00D03033">
            <w:pPr>
              <w:rPr>
                <w:rFonts w:ascii="Arial" w:hAnsi="Arial" w:cs="Arial"/>
                <w:color w:val="000000"/>
                <w:sz w:val="24"/>
                <w:szCs w:val="24"/>
              </w:rPr>
            </w:pPr>
            <w:r w:rsidRPr="00604637">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noWrap/>
            <w:vAlign w:val="bottom"/>
          </w:tcPr>
          <w:p w14:paraId="1EBEE230" w14:textId="544F91DA" w:rsidR="00D03033" w:rsidRPr="00604637" w:rsidRDefault="0081562D" w:rsidP="00E03A61">
            <w:pPr>
              <w:jc w:val="center"/>
              <w:rPr>
                <w:rFonts w:ascii="Arial" w:hAnsi="Arial" w:cs="Arial"/>
                <w:color w:val="000000"/>
                <w:sz w:val="24"/>
                <w:szCs w:val="24"/>
              </w:rPr>
            </w:pPr>
            <w:r>
              <w:rPr>
                <w:rFonts w:ascii="Arial" w:hAnsi="Arial" w:cs="Arial"/>
                <w:color w:val="000000"/>
                <w:sz w:val="24"/>
                <w:szCs w:val="24"/>
              </w:rPr>
              <w:t>N</w:t>
            </w:r>
          </w:p>
        </w:tc>
        <w:tc>
          <w:tcPr>
            <w:tcW w:w="2178" w:type="dxa"/>
            <w:tcBorders>
              <w:top w:val="nil"/>
              <w:left w:val="nil"/>
              <w:bottom w:val="nil"/>
              <w:right w:val="single" w:sz="4" w:space="0" w:color="auto"/>
            </w:tcBorders>
            <w:noWrap/>
            <w:vAlign w:val="bottom"/>
          </w:tcPr>
          <w:p w14:paraId="1BF80236" w14:textId="78570FD3" w:rsidR="00D03033" w:rsidRPr="00604637" w:rsidRDefault="00322A77" w:rsidP="00D03033">
            <w:pPr>
              <w:rPr>
                <w:rFonts w:ascii="Arial" w:hAnsi="Arial" w:cs="Arial"/>
                <w:color w:val="000000"/>
                <w:sz w:val="24"/>
                <w:szCs w:val="24"/>
              </w:rPr>
            </w:pPr>
            <w:r>
              <w:rPr>
                <w:rFonts w:ascii="Arial" w:hAnsi="Arial" w:cs="Arial"/>
                <w:sz w:val="24"/>
                <w:szCs w:val="24"/>
              </w:rPr>
              <w:t>Aaron Harber</w:t>
            </w:r>
          </w:p>
        </w:tc>
        <w:tc>
          <w:tcPr>
            <w:tcW w:w="308" w:type="dxa"/>
            <w:tcBorders>
              <w:top w:val="nil"/>
              <w:left w:val="nil"/>
              <w:bottom w:val="nil"/>
              <w:right w:val="single" w:sz="8" w:space="0" w:color="auto"/>
            </w:tcBorders>
            <w:noWrap/>
            <w:vAlign w:val="bottom"/>
          </w:tcPr>
          <w:p w14:paraId="1479A2FE" w14:textId="0B9B2A2C" w:rsidR="00D03033" w:rsidRPr="00604637" w:rsidRDefault="0081562D"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nil"/>
              <w:left w:val="nil"/>
              <w:bottom w:val="nil"/>
              <w:right w:val="single" w:sz="4" w:space="0" w:color="auto"/>
            </w:tcBorders>
            <w:noWrap/>
            <w:vAlign w:val="bottom"/>
          </w:tcPr>
          <w:p w14:paraId="196EA7CB" w14:textId="612C968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Jim Wilson</w:t>
            </w:r>
          </w:p>
        </w:tc>
        <w:tc>
          <w:tcPr>
            <w:tcW w:w="357" w:type="dxa"/>
            <w:tcBorders>
              <w:top w:val="nil"/>
              <w:left w:val="nil"/>
              <w:bottom w:val="nil"/>
              <w:right w:val="single" w:sz="8" w:space="0" w:color="auto"/>
            </w:tcBorders>
            <w:noWrap/>
            <w:vAlign w:val="bottom"/>
          </w:tcPr>
          <w:p w14:paraId="4527CF18" w14:textId="5AAD8285" w:rsidR="00D03033" w:rsidRPr="00604637" w:rsidRDefault="0081562D"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nil"/>
              <w:left w:val="nil"/>
              <w:bottom w:val="single" w:sz="8" w:space="0" w:color="auto"/>
              <w:right w:val="single" w:sz="4" w:space="0" w:color="auto"/>
            </w:tcBorders>
            <w:noWrap/>
            <w:vAlign w:val="bottom"/>
            <w:hideMark/>
          </w:tcPr>
          <w:p w14:paraId="234095FA" w14:textId="30792C93" w:rsidR="00D03033" w:rsidRPr="00604637" w:rsidRDefault="000B61CC" w:rsidP="00D03033">
            <w:pPr>
              <w:rPr>
                <w:rFonts w:ascii="Arial" w:hAnsi="Arial" w:cs="Arial"/>
                <w:color w:val="000000"/>
                <w:sz w:val="24"/>
                <w:szCs w:val="24"/>
              </w:rPr>
            </w:pPr>
            <w:r>
              <w:rPr>
                <w:rFonts w:ascii="Arial" w:hAnsi="Arial" w:cs="Arial"/>
                <w:color w:val="000000"/>
                <w:sz w:val="24"/>
                <w:szCs w:val="24"/>
              </w:rPr>
              <w:t>Saige Chapin</w:t>
            </w:r>
          </w:p>
        </w:tc>
        <w:tc>
          <w:tcPr>
            <w:tcW w:w="291" w:type="dxa"/>
            <w:tcBorders>
              <w:top w:val="nil"/>
              <w:left w:val="nil"/>
              <w:bottom w:val="single" w:sz="8" w:space="0" w:color="auto"/>
              <w:right w:val="single" w:sz="8" w:space="0" w:color="auto"/>
            </w:tcBorders>
            <w:noWrap/>
            <w:vAlign w:val="bottom"/>
          </w:tcPr>
          <w:p w14:paraId="7FC64B84" w14:textId="4D750C6C" w:rsidR="00D03033" w:rsidRPr="00604637" w:rsidRDefault="0081562D"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hideMark/>
          </w:tcPr>
          <w:p w14:paraId="02A4054C" w14:textId="71752339" w:rsidR="00D03033" w:rsidRPr="00604637" w:rsidRDefault="009F50C5" w:rsidP="00D03033">
            <w:pPr>
              <w:rPr>
                <w:rFonts w:ascii="Arial" w:hAnsi="Arial" w:cs="Arial"/>
                <w:sz w:val="24"/>
                <w:szCs w:val="24"/>
              </w:rPr>
            </w:pPr>
            <w:r w:rsidRPr="00604637">
              <w:rPr>
                <w:rFonts w:ascii="Arial" w:hAnsi="Arial" w:cs="Arial"/>
                <w:sz w:val="24"/>
                <w:szCs w:val="24"/>
              </w:rPr>
              <w:t>Michael Lightner</w:t>
            </w:r>
          </w:p>
        </w:tc>
        <w:tc>
          <w:tcPr>
            <w:tcW w:w="274" w:type="dxa"/>
            <w:tcBorders>
              <w:top w:val="nil"/>
              <w:left w:val="nil"/>
              <w:bottom w:val="single" w:sz="8" w:space="0" w:color="auto"/>
              <w:right w:val="single" w:sz="8" w:space="0" w:color="auto"/>
            </w:tcBorders>
            <w:noWrap/>
            <w:vAlign w:val="bottom"/>
          </w:tcPr>
          <w:p w14:paraId="696BE4A3" w14:textId="1E6A587D" w:rsidR="00D03033" w:rsidRPr="00604637" w:rsidRDefault="0081562D"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B2F2B9D" w14:textId="1B9F4069" w:rsidR="00D03033" w:rsidRPr="00604637" w:rsidRDefault="00D03033" w:rsidP="00D03033">
            <w:pPr>
              <w:rPr>
                <w:rFonts w:ascii="Arial" w:hAnsi="Arial" w:cs="Arial"/>
                <w:b/>
                <w:bCs/>
                <w:sz w:val="24"/>
                <w:szCs w:val="24"/>
              </w:rPr>
            </w:pPr>
            <w:r w:rsidRPr="00604637">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noWrap/>
            <w:vAlign w:val="bottom"/>
          </w:tcPr>
          <w:p w14:paraId="0BA9142F" w14:textId="70D1714C" w:rsidR="00D03033" w:rsidRPr="00604637" w:rsidRDefault="0081562D"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0780326" w14:textId="0B9B136F" w:rsidR="00D03033" w:rsidRPr="00604637" w:rsidRDefault="000B61CC" w:rsidP="00D03033">
            <w:pPr>
              <w:rPr>
                <w:rFonts w:ascii="Arial" w:hAnsi="Arial" w:cs="Arial"/>
                <w:sz w:val="24"/>
                <w:szCs w:val="24"/>
              </w:rPr>
            </w:pPr>
            <w:r>
              <w:rPr>
                <w:rFonts w:ascii="Arial" w:hAnsi="Arial" w:cs="Arial"/>
                <w:sz w:val="24"/>
                <w:szCs w:val="24"/>
              </w:rPr>
              <w:t>Wayne Artis</w:t>
            </w:r>
          </w:p>
        </w:tc>
        <w:tc>
          <w:tcPr>
            <w:tcW w:w="357" w:type="dxa"/>
            <w:tcBorders>
              <w:top w:val="single" w:sz="8" w:space="0" w:color="auto"/>
              <w:left w:val="nil"/>
              <w:bottom w:val="single" w:sz="8" w:space="0" w:color="auto"/>
              <w:right w:val="single" w:sz="8" w:space="0" w:color="auto"/>
            </w:tcBorders>
            <w:noWrap/>
            <w:vAlign w:val="bottom"/>
          </w:tcPr>
          <w:p w14:paraId="471DABDC" w14:textId="2DF47229" w:rsidR="00D03033" w:rsidRPr="00604637" w:rsidRDefault="0081562D"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5856F5DB" w14:textId="68ABB605" w:rsidR="00D03033" w:rsidRPr="00604637" w:rsidRDefault="00D03033" w:rsidP="00D03033">
            <w:pPr>
              <w:rPr>
                <w:rFonts w:ascii="Arial" w:hAnsi="Arial" w:cs="Arial"/>
                <w:b/>
                <w:bCs/>
                <w:sz w:val="24"/>
                <w:szCs w:val="24"/>
              </w:rPr>
            </w:pPr>
            <w:r w:rsidRPr="00604637">
              <w:rPr>
                <w:rFonts w:ascii="Arial" w:hAnsi="Arial" w:cs="Arial"/>
                <w:b/>
                <w:bCs/>
                <w:sz w:val="24"/>
                <w:szCs w:val="24"/>
              </w:rPr>
              <w:t>Jennifer Walmer</w:t>
            </w:r>
          </w:p>
        </w:tc>
        <w:tc>
          <w:tcPr>
            <w:tcW w:w="291" w:type="dxa"/>
            <w:tcBorders>
              <w:top w:val="nil"/>
              <w:left w:val="nil"/>
              <w:bottom w:val="single" w:sz="8" w:space="0" w:color="auto"/>
              <w:right w:val="single" w:sz="8" w:space="0" w:color="auto"/>
            </w:tcBorders>
            <w:noWrap/>
            <w:vAlign w:val="bottom"/>
          </w:tcPr>
          <w:p w14:paraId="1B22B1B8" w14:textId="15CC6AFC" w:rsidR="00D03033" w:rsidRPr="00604637" w:rsidRDefault="0081562D"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52DA3B8F"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tcPr>
          <w:p w14:paraId="713E8B79" w14:textId="2DA95D3A" w:rsidR="00BA16F6" w:rsidRPr="00604637" w:rsidRDefault="00BA16F6" w:rsidP="00D03033">
            <w:pPr>
              <w:rPr>
                <w:rFonts w:ascii="Arial" w:hAnsi="Arial" w:cs="Arial"/>
                <w:sz w:val="24"/>
                <w:szCs w:val="24"/>
              </w:rPr>
            </w:pPr>
            <w:r>
              <w:rPr>
                <w:rFonts w:ascii="Arial" w:hAnsi="Arial" w:cs="Arial"/>
                <w:sz w:val="24"/>
                <w:szCs w:val="24"/>
              </w:rPr>
              <w:t>Sen. Janice Marchman</w:t>
            </w:r>
          </w:p>
        </w:tc>
        <w:tc>
          <w:tcPr>
            <w:tcW w:w="274" w:type="dxa"/>
            <w:tcBorders>
              <w:top w:val="nil"/>
              <w:left w:val="nil"/>
              <w:bottom w:val="single" w:sz="8" w:space="0" w:color="auto"/>
              <w:right w:val="single" w:sz="8" w:space="0" w:color="auto"/>
            </w:tcBorders>
            <w:noWrap/>
            <w:vAlign w:val="bottom"/>
          </w:tcPr>
          <w:p w14:paraId="07799A92" w14:textId="5E310216" w:rsidR="00BA16F6" w:rsidRDefault="0081562D" w:rsidP="00D03033">
            <w:pPr>
              <w:rPr>
                <w:rFonts w:ascii="Arial" w:hAnsi="Arial" w:cs="Arial"/>
                <w:sz w:val="24"/>
                <w:szCs w:val="24"/>
              </w:rPr>
            </w:pPr>
            <w:r>
              <w:rPr>
                <w:rFonts w:ascii="Arial" w:hAnsi="Arial" w:cs="Arial"/>
                <w:sz w:val="24"/>
                <w:szCs w:val="24"/>
              </w:rPr>
              <w:t>N</w:t>
            </w:r>
          </w:p>
        </w:tc>
        <w:tc>
          <w:tcPr>
            <w:tcW w:w="2178" w:type="dxa"/>
            <w:tcBorders>
              <w:top w:val="single" w:sz="8" w:space="0" w:color="auto"/>
              <w:left w:val="nil"/>
              <w:bottom w:val="single" w:sz="8" w:space="0" w:color="auto"/>
              <w:right w:val="single" w:sz="4" w:space="0" w:color="auto"/>
            </w:tcBorders>
            <w:noWrap/>
            <w:vAlign w:val="bottom"/>
          </w:tcPr>
          <w:p w14:paraId="5F2B7F05" w14:textId="45D8ABC8" w:rsidR="00BA16F6" w:rsidRPr="0078130C" w:rsidRDefault="00322A77" w:rsidP="00D03033">
            <w:pPr>
              <w:rPr>
                <w:rFonts w:ascii="Arial" w:hAnsi="Arial" w:cs="Arial"/>
                <w:sz w:val="24"/>
                <w:szCs w:val="24"/>
              </w:rPr>
            </w:pPr>
            <w:r>
              <w:rPr>
                <w:rFonts w:ascii="Arial" w:hAnsi="Arial" w:cs="Arial"/>
                <w:sz w:val="24"/>
                <w:szCs w:val="24"/>
              </w:rPr>
              <w:t>Lena Crawley</w:t>
            </w:r>
          </w:p>
        </w:tc>
        <w:tc>
          <w:tcPr>
            <w:tcW w:w="308" w:type="dxa"/>
            <w:tcBorders>
              <w:top w:val="single" w:sz="8" w:space="0" w:color="auto"/>
              <w:left w:val="nil"/>
              <w:bottom w:val="single" w:sz="8" w:space="0" w:color="auto"/>
              <w:right w:val="single" w:sz="8" w:space="0" w:color="auto"/>
            </w:tcBorders>
            <w:noWrap/>
            <w:vAlign w:val="bottom"/>
          </w:tcPr>
          <w:p w14:paraId="22B4D48F" w14:textId="1929FD35" w:rsidR="00BA16F6" w:rsidRDefault="0081562D" w:rsidP="00D03033">
            <w:pPr>
              <w:rPr>
                <w:rFonts w:ascii="Arial" w:hAnsi="Arial" w:cs="Arial"/>
                <w:sz w:val="24"/>
                <w:szCs w:val="24"/>
              </w:rPr>
            </w:pPr>
            <w:r>
              <w:rPr>
                <w:rFonts w:ascii="Arial" w:hAnsi="Arial" w:cs="Arial"/>
                <w:sz w:val="24"/>
                <w:szCs w:val="24"/>
              </w:rPr>
              <w:t>N</w:t>
            </w:r>
          </w:p>
        </w:tc>
        <w:tc>
          <w:tcPr>
            <w:tcW w:w="2253" w:type="dxa"/>
            <w:tcBorders>
              <w:top w:val="single" w:sz="8" w:space="0" w:color="auto"/>
              <w:left w:val="nil"/>
              <w:bottom w:val="single" w:sz="8" w:space="0" w:color="auto"/>
              <w:right w:val="single" w:sz="4" w:space="0" w:color="auto"/>
            </w:tcBorders>
            <w:noWrap/>
            <w:vAlign w:val="bottom"/>
          </w:tcPr>
          <w:p w14:paraId="0E4B4174" w14:textId="51A86FDF" w:rsidR="00BA16F6" w:rsidRPr="00604637" w:rsidRDefault="00BA16F6" w:rsidP="00D03033">
            <w:pPr>
              <w:rPr>
                <w:rFonts w:ascii="Arial" w:hAnsi="Arial" w:cs="Arial"/>
                <w:sz w:val="24"/>
                <w:szCs w:val="24"/>
              </w:rPr>
            </w:pPr>
          </w:p>
        </w:tc>
        <w:tc>
          <w:tcPr>
            <w:tcW w:w="357" w:type="dxa"/>
            <w:tcBorders>
              <w:top w:val="single" w:sz="8" w:space="0" w:color="auto"/>
              <w:left w:val="nil"/>
              <w:bottom w:val="single" w:sz="8" w:space="0" w:color="auto"/>
              <w:right w:val="single" w:sz="8" w:space="0" w:color="auto"/>
            </w:tcBorders>
            <w:noWrap/>
            <w:vAlign w:val="bottom"/>
          </w:tcPr>
          <w:p w14:paraId="781AA7E6" w14:textId="77777777" w:rsidR="00BA16F6" w:rsidRDefault="00BA16F6" w:rsidP="00D03033">
            <w:pPr>
              <w:rPr>
                <w:rFonts w:ascii="Arial" w:hAnsi="Arial" w:cs="Arial"/>
                <w:sz w:val="24"/>
                <w:szCs w:val="24"/>
              </w:rPr>
            </w:pPr>
          </w:p>
        </w:tc>
        <w:tc>
          <w:tcPr>
            <w:tcW w:w="2173" w:type="dxa"/>
            <w:tcBorders>
              <w:top w:val="nil"/>
              <w:left w:val="nil"/>
              <w:bottom w:val="single" w:sz="8" w:space="0" w:color="auto"/>
              <w:right w:val="single" w:sz="4" w:space="0" w:color="auto"/>
            </w:tcBorders>
            <w:noWrap/>
            <w:vAlign w:val="bottom"/>
          </w:tcPr>
          <w:p w14:paraId="31A81B91" w14:textId="77777777" w:rsidR="00BA16F6" w:rsidRPr="00604637" w:rsidRDefault="00BA16F6" w:rsidP="00D03033">
            <w:pPr>
              <w:rPr>
                <w:rFonts w:ascii="Arial" w:hAnsi="Arial" w:cs="Arial"/>
                <w:b/>
                <w:bCs/>
                <w:sz w:val="24"/>
                <w:szCs w:val="24"/>
              </w:rPr>
            </w:pPr>
          </w:p>
        </w:tc>
        <w:tc>
          <w:tcPr>
            <w:tcW w:w="291" w:type="dxa"/>
            <w:tcBorders>
              <w:top w:val="nil"/>
              <w:left w:val="nil"/>
              <w:bottom w:val="single" w:sz="8" w:space="0" w:color="auto"/>
              <w:right w:val="single" w:sz="8" w:space="0" w:color="auto"/>
            </w:tcBorders>
            <w:noWrap/>
            <w:vAlign w:val="bottom"/>
          </w:tcPr>
          <w:p w14:paraId="19364AA4" w14:textId="77777777" w:rsidR="00BA16F6" w:rsidRDefault="00BA16F6" w:rsidP="00D03033">
            <w:pPr>
              <w:rPr>
                <w:rFonts w:ascii="Arial" w:hAnsi="Arial" w:cs="Arial"/>
                <w:color w:val="000000"/>
                <w:sz w:val="24"/>
                <w:szCs w:val="24"/>
              </w:rPr>
            </w:pP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604637" w:rsidRDefault="00D03033" w:rsidP="00D03033">
            <w:pPr>
              <w:rPr>
                <w:rFonts w:ascii="Arial" w:hAnsi="Arial" w:cs="Arial"/>
                <w:b/>
                <w:bCs/>
                <w:color w:val="FFFFFF" w:themeColor="background1"/>
                <w:sz w:val="24"/>
                <w:szCs w:val="24"/>
              </w:rPr>
            </w:pPr>
            <w:r w:rsidRPr="00604637">
              <w:rPr>
                <w:rFonts w:ascii="Arial" w:hAnsi="Arial" w:cs="Arial"/>
                <w:b/>
                <w:bCs/>
                <w:color w:val="FFFFFF" w:themeColor="background1"/>
                <w:sz w:val="24"/>
                <w:szCs w:val="24"/>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615BD33E" w14:textId="627C5CDC" w:rsidR="00D03033" w:rsidRPr="00604637" w:rsidRDefault="00272F68" w:rsidP="00D03033">
            <w:pPr>
              <w:rPr>
                <w:rFonts w:ascii="Arial" w:hAnsi="Arial" w:cs="Arial"/>
                <w:sz w:val="24"/>
                <w:szCs w:val="24"/>
              </w:rPr>
            </w:pPr>
            <w:r w:rsidRPr="00604637">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noWrap/>
            <w:vAlign w:val="bottom"/>
          </w:tcPr>
          <w:p w14:paraId="1AC3E5AA" w14:textId="6F5A482E" w:rsidR="00D03033" w:rsidRPr="00604637" w:rsidRDefault="00A067CD"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84E7310" w14:textId="1CE22C80" w:rsidR="00D03033" w:rsidRPr="00604637" w:rsidRDefault="00600E16" w:rsidP="00D03033">
            <w:pPr>
              <w:rPr>
                <w:rFonts w:ascii="Arial" w:hAnsi="Arial" w:cs="Arial"/>
                <w:sz w:val="24"/>
                <w:szCs w:val="24"/>
              </w:rPr>
            </w:pPr>
            <w:r w:rsidRPr="00604637">
              <w:rPr>
                <w:rFonts w:ascii="Arial" w:hAnsi="Arial" w:cs="Arial"/>
                <w:sz w:val="24"/>
                <w:szCs w:val="24"/>
              </w:rPr>
              <w:t>Cynthia Armendariz</w:t>
            </w:r>
          </w:p>
        </w:tc>
        <w:tc>
          <w:tcPr>
            <w:tcW w:w="308" w:type="dxa"/>
            <w:tcBorders>
              <w:top w:val="single" w:sz="8" w:space="0" w:color="auto"/>
              <w:left w:val="nil"/>
              <w:bottom w:val="single" w:sz="8" w:space="0" w:color="auto"/>
              <w:right w:val="single" w:sz="8" w:space="0" w:color="auto"/>
            </w:tcBorders>
            <w:noWrap/>
            <w:vAlign w:val="bottom"/>
          </w:tcPr>
          <w:p w14:paraId="24A11185" w14:textId="75900F4F" w:rsidR="00D03033" w:rsidRPr="00604637" w:rsidRDefault="00A067CD"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5229D396" w14:textId="7713B3EB" w:rsidR="00D03033" w:rsidRPr="00604637" w:rsidRDefault="00604637" w:rsidP="00D03033">
            <w:pPr>
              <w:rPr>
                <w:rFonts w:ascii="Arial" w:hAnsi="Arial" w:cs="Arial"/>
                <w:sz w:val="24"/>
                <w:szCs w:val="24"/>
              </w:rPr>
            </w:pPr>
            <w:r>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noWrap/>
            <w:vAlign w:val="bottom"/>
          </w:tcPr>
          <w:p w14:paraId="29A70B25" w14:textId="32A83A9E" w:rsidR="00D03033" w:rsidRPr="00604637" w:rsidRDefault="00A067CD"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08634244" w14:textId="28D60181" w:rsidR="00D03033" w:rsidRPr="00604637" w:rsidRDefault="00604637" w:rsidP="00D03033">
            <w:pPr>
              <w:rPr>
                <w:rFonts w:ascii="Arial" w:hAnsi="Arial" w:cs="Arial"/>
                <w:sz w:val="24"/>
                <w:szCs w:val="24"/>
              </w:rPr>
            </w:pPr>
            <w:r w:rsidRPr="00604637">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noWrap/>
            <w:vAlign w:val="bottom"/>
          </w:tcPr>
          <w:p w14:paraId="62F1EA8A" w14:textId="7ADD8F0B" w:rsidR="00D03033" w:rsidRPr="00604637" w:rsidRDefault="00A067CD"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noWrap/>
            <w:vAlign w:val="bottom"/>
            <w:hideMark/>
          </w:tcPr>
          <w:p w14:paraId="547834F3" w14:textId="47DF9930" w:rsidR="00D03033" w:rsidRPr="00604637" w:rsidRDefault="00604637" w:rsidP="00D03033">
            <w:pPr>
              <w:rPr>
                <w:rFonts w:ascii="Arial" w:hAnsi="Arial" w:cs="Arial"/>
                <w:sz w:val="24"/>
                <w:szCs w:val="24"/>
              </w:rPr>
            </w:pPr>
            <w:r w:rsidRPr="00604637">
              <w:rPr>
                <w:rFonts w:ascii="Arial" w:hAnsi="Arial" w:cs="Arial"/>
                <w:sz w:val="24"/>
                <w:szCs w:val="24"/>
              </w:rPr>
              <w:t>Heather Delange</w:t>
            </w:r>
          </w:p>
        </w:tc>
        <w:tc>
          <w:tcPr>
            <w:tcW w:w="274" w:type="dxa"/>
            <w:tcBorders>
              <w:top w:val="nil"/>
              <w:left w:val="nil"/>
              <w:bottom w:val="nil"/>
              <w:right w:val="single" w:sz="8" w:space="0" w:color="auto"/>
            </w:tcBorders>
            <w:noWrap/>
            <w:vAlign w:val="bottom"/>
          </w:tcPr>
          <w:p w14:paraId="2294341B" w14:textId="51B942B2" w:rsidR="00D03033" w:rsidRPr="00604637" w:rsidRDefault="00D03033" w:rsidP="00D03033">
            <w:pPr>
              <w:rPr>
                <w:rFonts w:ascii="Arial" w:hAnsi="Arial" w:cs="Arial"/>
                <w:sz w:val="24"/>
                <w:szCs w:val="24"/>
              </w:rPr>
            </w:pPr>
          </w:p>
        </w:tc>
        <w:tc>
          <w:tcPr>
            <w:tcW w:w="2178" w:type="dxa"/>
            <w:tcBorders>
              <w:top w:val="nil"/>
              <w:left w:val="nil"/>
              <w:bottom w:val="nil"/>
              <w:right w:val="single" w:sz="4" w:space="0" w:color="auto"/>
            </w:tcBorders>
            <w:noWrap/>
            <w:vAlign w:val="bottom"/>
            <w:hideMark/>
          </w:tcPr>
          <w:p w14:paraId="2A9FC3E1" w14:textId="3FC8BEA0" w:rsidR="00D03033" w:rsidRPr="00604637" w:rsidRDefault="00604637" w:rsidP="00D03033">
            <w:pPr>
              <w:rPr>
                <w:rFonts w:ascii="Arial" w:hAnsi="Arial" w:cs="Arial"/>
                <w:sz w:val="24"/>
                <w:szCs w:val="24"/>
              </w:rPr>
            </w:pPr>
            <w:r w:rsidRPr="00604637">
              <w:rPr>
                <w:rFonts w:ascii="Arial" w:hAnsi="Arial" w:cs="Arial"/>
                <w:sz w:val="24"/>
                <w:szCs w:val="24"/>
              </w:rPr>
              <w:t>Beverly Jones</w:t>
            </w:r>
          </w:p>
        </w:tc>
        <w:tc>
          <w:tcPr>
            <w:tcW w:w="308" w:type="dxa"/>
            <w:tcBorders>
              <w:top w:val="nil"/>
              <w:left w:val="nil"/>
              <w:bottom w:val="nil"/>
              <w:right w:val="single" w:sz="8" w:space="0" w:color="auto"/>
            </w:tcBorders>
            <w:noWrap/>
            <w:vAlign w:val="bottom"/>
          </w:tcPr>
          <w:p w14:paraId="4E2A60EF" w14:textId="20C59C6C" w:rsidR="00D03033" w:rsidRPr="00604637" w:rsidRDefault="00A067CD"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4AD594A1" w14:textId="1E2E46AE" w:rsidR="00D03033" w:rsidRPr="00604637" w:rsidRDefault="00600E16" w:rsidP="00D03033">
            <w:pPr>
              <w:rPr>
                <w:rFonts w:ascii="Arial" w:hAnsi="Arial" w:cs="Arial"/>
                <w:sz w:val="24"/>
                <w:szCs w:val="24"/>
              </w:rPr>
            </w:pPr>
            <w:r w:rsidRPr="00604637">
              <w:rPr>
                <w:rFonts w:ascii="Arial" w:hAnsi="Arial" w:cs="Arial"/>
                <w:sz w:val="24"/>
                <w:szCs w:val="24"/>
              </w:rPr>
              <w:t>Renée Welch</w:t>
            </w:r>
          </w:p>
        </w:tc>
        <w:tc>
          <w:tcPr>
            <w:tcW w:w="357" w:type="dxa"/>
            <w:tcBorders>
              <w:top w:val="nil"/>
              <w:left w:val="nil"/>
              <w:bottom w:val="single" w:sz="8" w:space="0" w:color="auto"/>
              <w:right w:val="single" w:sz="8" w:space="0" w:color="auto"/>
            </w:tcBorders>
            <w:noWrap/>
            <w:vAlign w:val="bottom"/>
          </w:tcPr>
          <w:p w14:paraId="7EB3BC3A" w14:textId="580EA5C9" w:rsidR="00D03033" w:rsidRPr="00604637" w:rsidRDefault="00A067CD" w:rsidP="00D03033">
            <w:pPr>
              <w:rPr>
                <w:rFonts w:ascii="Arial" w:hAnsi="Arial" w:cs="Arial"/>
                <w:sz w:val="24"/>
                <w:szCs w:val="24"/>
              </w:rPr>
            </w:pPr>
            <w:r>
              <w:rPr>
                <w:rFonts w:ascii="Arial" w:hAnsi="Arial" w:cs="Arial"/>
                <w:sz w:val="24"/>
                <w:szCs w:val="24"/>
              </w:rPr>
              <w:t>A</w:t>
            </w:r>
          </w:p>
        </w:tc>
        <w:tc>
          <w:tcPr>
            <w:tcW w:w="2173" w:type="dxa"/>
            <w:tcBorders>
              <w:top w:val="nil"/>
              <w:left w:val="nil"/>
              <w:bottom w:val="nil"/>
              <w:right w:val="single" w:sz="4" w:space="0" w:color="auto"/>
            </w:tcBorders>
            <w:noWrap/>
            <w:vAlign w:val="bottom"/>
          </w:tcPr>
          <w:p w14:paraId="5048F1CF" w14:textId="68BED5FC" w:rsidR="00D03033" w:rsidRPr="00604637" w:rsidRDefault="00600E16" w:rsidP="00D03033">
            <w:pPr>
              <w:rPr>
                <w:rFonts w:ascii="Arial" w:hAnsi="Arial" w:cs="Arial"/>
                <w:sz w:val="24"/>
                <w:szCs w:val="24"/>
              </w:rPr>
            </w:pPr>
            <w:r w:rsidRPr="00604637">
              <w:rPr>
                <w:rFonts w:ascii="Arial" w:hAnsi="Arial" w:cs="Arial"/>
                <w:sz w:val="24"/>
                <w:szCs w:val="24"/>
              </w:rPr>
              <w:t>Gillian McKnight-Tutein</w:t>
            </w:r>
          </w:p>
        </w:tc>
        <w:tc>
          <w:tcPr>
            <w:tcW w:w="291" w:type="dxa"/>
            <w:tcBorders>
              <w:top w:val="nil"/>
              <w:left w:val="nil"/>
              <w:bottom w:val="nil"/>
              <w:right w:val="single" w:sz="8" w:space="0" w:color="auto"/>
            </w:tcBorders>
            <w:noWrap/>
            <w:vAlign w:val="bottom"/>
          </w:tcPr>
          <w:p w14:paraId="19716C0A" w14:textId="44FB05F5" w:rsidR="00D03033" w:rsidRPr="00604637" w:rsidRDefault="00A067CD"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A1BC2B9" w14:textId="25286F7D" w:rsidR="00D03033" w:rsidRPr="00604637" w:rsidRDefault="00FB273F" w:rsidP="00D03033">
            <w:pPr>
              <w:rPr>
                <w:rFonts w:ascii="Arial" w:hAnsi="Arial" w:cs="Arial"/>
                <w:sz w:val="24"/>
                <w:szCs w:val="24"/>
              </w:rPr>
            </w:pPr>
            <w:r w:rsidRPr="00604637">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noWrap/>
            <w:vAlign w:val="bottom"/>
          </w:tcPr>
          <w:p w14:paraId="760A27CB" w14:textId="097B0FE0" w:rsidR="00D03033" w:rsidRPr="00604637" w:rsidRDefault="00D03033"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7EA588DC" w14:textId="251709E1" w:rsidR="00D03033" w:rsidRPr="00604637" w:rsidRDefault="00600E16" w:rsidP="00D03033">
            <w:pPr>
              <w:rPr>
                <w:rFonts w:ascii="Arial" w:hAnsi="Arial" w:cs="Arial"/>
                <w:sz w:val="24"/>
                <w:szCs w:val="24"/>
              </w:rPr>
            </w:pPr>
            <w:r w:rsidRPr="00604637">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noWrap/>
            <w:vAlign w:val="bottom"/>
          </w:tcPr>
          <w:p w14:paraId="2F805257" w14:textId="20D8593C" w:rsidR="00D03033" w:rsidRPr="00604637" w:rsidRDefault="00D03033"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hideMark/>
          </w:tcPr>
          <w:p w14:paraId="68E3952A" w14:textId="2E6B947B" w:rsidR="00D03033" w:rsidRPr="00604637" w:rsidRDefault="00FB273F" w:rsidP="00D03033">
            <w:pPr>
              <w:rPr>
                <w:rFonts w:ascii="Arial" w:hAnsi="Arial" w:cs="Arial"/>
                <w:sz w:val="24"/>
                <w:szCs w:val="24"/>
              </w:rPr>
            </w:pPr>
            <w:r w:rsidRPr="00604637">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noWrap/>
            <w:vAlign w:val="bottom"/>
          </w:tcPr>
          <w:p w14:paraId="7DDE69FC" w14:textId="308F01A1" w:rsidR="00D03033" w:rsidRPr="00604637" w:rsidRDefault="00D03033"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hideMark/>
          </w:tcPr>
          <w:p w14:paraId="5894E0CE" w14:textId="770829A0" w:rsidR="00D03033" w:rsidRPr="00604637" w:rsidRDefault="00FB273F" w:rsidP="00D03033">
            <w:pPr>
              <w:rPr>
                <w:rFonts w:ascii="Arial" w:hAnsi="Arial" w:cs="Arial"/>
                <w:sz w:val="24"/>
                <w:szCs w:val="24"/>
              </w:rPr>
            </w:pPr>
            <w:r w:rsidRPr="00604637">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noWrap/>
            <w:vAlign w:val="bottom"/>
          </w:tcPr>
          <w:p w14:paraId="62812D34" w14:textId="17076AA6" w:rsidR="00D03033" w:rsidRPr="00604637" w:rsidRDefault="00D03033" w:rsidP="00D03033">
            <w:pPr>
              <w:rPr>
                <w:rFonts w:ascii="Arial" w:hAnsi="Arial" w:cs="Arial"/>
                <w:color w:val="000000"/>
                <w:sz w:val="24"/>
                <w:szCs w:val="24"/>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E5718C2" w14:textId="411283CA" w:rsidR="001C0CC6" w:rsidRPr="00604637" w:rsidRDefault="00600E16" w:rsidP="00D03033">
            <w:pPr>
              <w:rPr>
                <w:rFonts w:ascii="Arial" w:hAnsi="Arial" w:cs="Arial"/>
                <w:sz w:val="24"/>
                <w:szCs w:val="24"/>
              </w:rPr>
            </w:pPr>
            <w:r w:rsidRPr="00604637">
              <w:rPr>
                <w:rFonts w:ascii="Arial" w:hAnsi="Arial" w:cs="Arial"/>
                <w:sz w:val="24"/>
                <w:szCs w:val="24"/>
              </w:rPr>
              <w:t>Michael Vente</w:t>
            </w:r>
          </w:p>
        </w:tc>
        <w:tc>
          <w:tcPr>
            <w:tcW w:w="274" w:type="dxa"/>
            <w:tcBorders>
              <w:top w:val="single" w:sz="8" w:space="0" w:color="auto"/>
              <w:left w:val="nil"/>
              <w:bottom w:val="single" w:sz="8" w:space="0" w:color="auto"/>
              <w:right w:val="single" w:sz="8" w:space="0" w:color="auto"/>
            </w:tcBorders>
            <w:noWrap/>
            <w:vAlign w:val="bottom"/>
          </w:tcPr>
          <w:p w14:paraId="0E5D84C6" w14:textId="63EE7BCF" w:rsidR="001C0CC6" w:rsidRPr="00604637" w:rsidRDefault="001C0CC6"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34BB5F8B" w14:textId="213DBB49" w:rsidR="001C0CC6" w:rsidRPr="00604637" w:rsidRDefault="004F7AEF" w:rsidP="00D03033">
            <w:pPr>
              <w:rPr>
                <w:rFonts w:ascii="Arial" w:hAnsi="Arial" w:cs="Arial"/>
                <w:sz w:val="24"/>
                <w:szCs w:val="24"/>
              </w:rPr>
            </w:pPr>
            <w:r>
              <w:rPr>
                <w:rFonts w:ascii="Arial" w:hAnsi="Arial" w:cs="Arial"/>
                <w:sz w:val="24"/>
                <w:szCs w:val="24"/>
              </w:rPr>
              <w:t>Spencer Ellis</w:t>
            </w:r>
          </w:p>
        </w:tc>
        <w:tc>
          <w:tcPr>
            <w:tcW w:w="308" w:type="dxa"/>
            <w:tcBorders>
              <w:top w:val="single" w:sz="8" w:space="0" w:color="auto"/>
              <w:left w:val="nil"/>
              <w:bottom w:val="single" w:sz="8" w:space="0" w:color="auto"/>
              <w:right w:val="single" w:sz="8" w:space="0" w:color="auto"/>
            </w:tcBorders>
            <w:noWrap/>
            <w:vAlign w:val="bottom"/>
          </w:tcPr>
          <w:p w14:paraId="134D3981" w14:textId="6D205E18" w:rsidR="001C0CC6" w:rsidRPr="00604637" w:rsidRDefault="00A067CD"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14A3D3D2" w14:textId="08C68C5C" w:rsidR="001C0CC6" w:rsidRPr="00604637" w:rsidRDefault="00A067CD" w:rsidP="00D03033">
            <w:pPr>
              <w:rPr>
                <w:rFonts w:ascii="Arial" w:hAnsi="Arial" w:cs="Arial"/>
                <w:sz w:val="24"/>
                <w:szCs w:val="24"/>
              </w:rPr>
            </w:pPr>
            <w:r>
              <w:rPr>
                <w:rFonts w:ascii="Arial" w:hAnsi="Arial" w:cs="Arial"/>
                <w:sz w:val="24"/>
                <w:szCs w:val="24"/>
              </w:rPr>
              <w:t>Tricia Johnson</w:t>
            </w:r>
          </w:p>
        </w:tc>
        <w:tc>
          <w:tcPr>
            <w:tcW w:w="357" w:type="dxa"/>
            <w:tcBorders>
              <w:top w:val="nil"/>
              <w:left w:val="nil"/>
              <w:bottom w:val="single" w:sz="8" w:space="0" w:color="auto"/>
              <w:right w:val="single" w:sz="8" w:space="0" w:color="auto"/>
            </w:tcBorders>
            <w:noWrap/>
            <w:vAlign w:val="bottom"/>
          </w:tcPr>
          <w:p w14:paraId="6C01DD7A" w14:textId="44036ACE" w:rsidR="001C0CC6" w:rsidRPr="00604637" w:rsidRDefault="00A067CD"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E9A8862" w14:textId="35F9EBCC" w:rsidR="001C0CC6" w:rsidRPr="00604637" w:rsidRDefault="00A067CD" w:rsidP="00D03033">
            <w:pPr>
              <w:rPr>
                <w:rFonts w:ascii="Arial" w:hAnsi="Arial" w:cs="Arial"/>
                <w:sz w:val="24"/>
                <w:szCs w:val="24"/>
              </w:rPr>
            </w:pPr>
            <w:r>
              <w:rPr>
                <w:rFonts w:ascii="Arial" w:hAnsi="Arial" w:cs="Arial"/>
                <w:sz w:val="24"/>
                <w:szCs w:val="24"/>
              </w:rPr>
              <w:t>JB Holston</w:t>
            </w:r>
          </w:p>
        </w:tc>
        <w:tc>
          <w:tcPr>
            <w:tcW w:w="291" w:type="dxa"/>
            <w:tcBorders>
              <w:top w:val="single" w:sz="8" w:space="0" w:color="auto"/>
              <w:left w:val="nil"/>
              <w:bottom w:val="single" w:sz="8" w:space="0" w:color="auto"/>
              <w:right w:val="single" w:sz="8" w:space="0" w:color="auto"/>
            </w:tcBorders>
            <w:noWrap/>
            <w:vAlign w:val="bottom"/>
          </w:tcPr>
          <w:p w14:paraId="296EE335" w14:textId="4FD7B658" w:rsidR="001C0CC6" w:rsidRPr="00604637" w:rsidRDefault="00A067CD" w:rsidP="00D03033">
            <w:pPr>
              <w:rPr>
                <w:rFonts w:ascii="Arial" w:hAnsi="Arial" w:cs="Arial"/>
                <w:color w:val="000000"/>
                <w:sz w:val="24"/>
                <w:szCs w:val="24"/>
              </w:rPr>
            </w:pPr>
            <w:r>
              <w:rPr>
                <w:rFonts w:ascii="Arial" w:hAnsi="Arial" w:cs="Arial"/>
                <w:color w:val="000000"/>
                <w:sz w:val="24"/>
                <w:szCs w:val="24"/>
              </w:rPr>
              <w:t>A</w:t>
            </w:r>
          </w:p>
        </w:tc>
      </w:tr>
      <w:tr w:rsidR="00A067CD" w:rsidRPr="002B1B26" w14:paraId="516A70F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4F910E97" w14:textId="0F9B84E1" w:rsidR="00A067CD" w:rsidRPr="00604637" w:rsidRDefault="00A067CD" w:rsidP="00D03033">
            <w:pPr>
              <w:rPr>
                <w:rFonts w:ascii="Arial" w:hAnsi="Arial" w:cs="Arial"/>
                <w:sz w:val="24"/>
                <w:szCs w:val="24"/>
              </w:rPr>
            </w:pPr>
            <w:r>
              <w:rPr>
                <w:rFonts w:ascii="Arial" w:hAnsi="Arial" w:cs="Arial"/>
                <w:sz w:val="24"/>
                <w:szCs w:val="24"/>
              </w:rPr>
              <w:t>Abby Ed</w:t>
            </w:r>
            <w:r w:rsidR="00922E56">
              <w:rPr>
                <w:rFonts w:ascii="Arial" w:hAnsi="Arial" w:cs="Arial"/>
                <w:sz w:val="24"/>
                <w:szCs w:val="24"/>
              </w:rPr>
              <w:t>inger</w:t>
            </w:r>
          </w:p>
        </w:tc>
        <w:tc>
          <w:tcPr>
            <w:tcW w:w="274" w:type="dxa"/>
            <w:tcBorders>
              <w:top w:val="single" w:sz="8" w:space="0" w:color="auto"/>
              <w:left w:val="nil"/>
              <w:bottom w:val="single" w:sz="8" w:space="0" w:color="auto"/>
              <w:right w:val="single" w:sz="8" w:space="0" w:color="auto"/>
            </w:tcBorders>
            <w:noWrap/>
            <w:vAlign w:val="bottom"/>
          </w:tcPr>
          <w:p w14:paraId="0AE994D2" w14:textId="5C45571F" w:rsidR="00A067CD" w:rsidRPr="00604637" w:rsidRDefault="00922E56"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3DFEE739" w14:textId="5C8C8C56" w:rsidR="00A067CD" w:rsidRDefault="00A067CD" w:rsidP="00D03033">
            <w:pPr>
              <w:rPr>
                <w:rFonts w:ascii="Arial" w:hAnsi="Arial" w:cs="Arial"/>
                <w:sz w:val="24"/>
                <w:szCs w:val="24"/>
              </w:rPr>
            </w:pPr>
            <w:r>
              <w:rPr>
                <w:rFonts w:ascii="Arial" w:hAnsi="Arial" w:cs="Arial"/>
                <w:sz w:val="24"/>
                <w:szCs w:val="24"/>
              </w:rPr>
              <w:t>Casey McCoy Simmons</w:t>
            </w:r>
          </w:p>
        </w:tc>
        <w:tc>
          <w:tcPr>
            <w:tcW w:w="308" w:type="dxa"/>
            <w:tcBorders>
              <w:top w:val="single" w:sz="8" w:space="0" w:color="auto"/>
              <w:left w:val="nil"/>
              <w:bottom w:val="single" w:sz="8" w:space="0" w:color="auto"/>
              <w:right w:val="single" w:sz="8" w:space="0" w:color="auto"/>
            </w:tcBorders>
            <w:noWrap/>
            <w:vAlign w:val="bottom"/>
          </w:tcPr>
          <w:p w14:paraId="76F9529D" w14:textId="16F0B76E" w:rsidR="00A067CD" w:rsidRDefault="00A067CD"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55E35A3A" w14:textId="6B6C124B" w:rsidR="00A067CD" w:rsidRDefault="00A067CD" w:rsidP="00D03033">
            <w:pPr>
              <w:rPr>
                <w:rFonts w:ascii="Arial" w:hAnsi="Arial" w:cs="Arial"/>
                <w:sz w:val="24"/>
                <w:szCs w:val="24"/>
              </w:rPr>
            </w:pPr>
            <w:r>
              <w:rPr>
                <w:rFonts w:ascii="Arial" w:hAnsi="Arial" w:cs="Arial"/>
                <w:sz w:val="24"/>
                <w:szCs w:val="24"/>
              </w:rPr>
              <w:t>Jason Masino</w:t>
            </w:r>
          </w:p>
        </w:tc>
        <w:tc>
          <w:tcPr>
            <w:tcW w:w="357" w:type="dxa"/>
            <w:tcBorders>
              <w:top w:val="nil"/>
              <w:left w:val="nil"/>
              <w:bottom w:val="single" w:sz="8" w:space="0" w:color="auto"/>
              <w:right w:val="single" w:sz="8" w:space="0" w:color="auto"/>
            </w:tcBorders>
            <w:noWrap/>
            <w:vAlign w:val="bottom"/>
          </w:tcPr>
          <w:p w14:paraId="0E095364" w14:textId="2C06BADD" w:rsidR="00A067CD" w:rsidRDefault="00A067CD"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6D0E185" w14:textId="77777777" w:rsidR="00A067CD" w:rsidRDefault="00A067CD" w:rsidP="00D03033">
            <w:pPr>
              <w:rPr>
                <w:rFonts w:ascii="Arial" w:hAnsi="Arial" w:cs="Arial"/>
                <w:sz w:val="24"/>
                <w:szCs w:val="24"/>
              </w:rPr>
            </w:pPr>
          </w:p>
        </w:tc>
        <w:tc>
          <w:tcPr>
            <w:tcW w:w="291" w:type="dxa"/>
            <w:tcBorders>
              <w:top w:val="single" w:sz="8" w:space="0" w:color="auto"/>
              <w:left w:val="nil"/>
              <w:bottom w:val="single" w:sz="8" w:space="0" w:color="auto"/>
              <w:right w:val="single" w:sz="8" w:space="0" w:color="auto"/>
            </w:tcBorders>
            <w:noWrap/>
            <w:vAlign w:val="bottom"/>
          </w:tcPr>
          <w:p w14:paraId="66687C03" w14:textId="77777777" w:rsidR="00A067CD" w:rsidRDefault="00A067CD" w:rsidP="00D03033">
            <w:pPr>
              <w:rPr>
                <w:rFonts w:ascii="Arial" w:hAnsi="Arial" w:cs="Arial"/>
                <w:color w:val="000000"/>
                <w:sz w:val="24"/>
                <w:szCs w:val="24"/>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604637" w:rsidRDefault="00D03033" w:rsidP="00D03033">
            <w:pPr>
              <w:rPr>
                <w:rFonts w:ascii="Arial" w:hAnsi="Arial" w:cs="Arial"/>
                <w:b/>
                <w:bCs/>
                <w:color w:val="FFFFFF"/>
                <w:sz w:val="24"/>
                <w:szCs w:val="24"/>
              </w:rPr>
            </w:pPr>
            <w:r w:rsidRPr="00604637">
              <w:rPr>
                <w:rFonts w:ascii="Arial" w:hAnsi="Arial" w:cs="Arial"/>
                <w:b/>
                <w:bCs/>
                <w:color w:val="FFFFFF"/>
                <w:sz w:val="24"/>
                <w:szCs w:val="24"/>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8ED920B" w14:textId="31A7E8D6" w:rsidR="00D03033" w:rsidRPr="00604637" w:rsidRDefault="00D03033" w:rsidP="00D03033">
            <w:pPr>
              <w:rPr>
                <w:rFonts w:ascii="Arial" w:hAnsi="Arial" w:cs="Arial"/>
                <w:color w:val="000000"/>
                <w:sz w:val="24"/>
                <w:szCs w:val="24"/>
              </w:rPr>
            </w:pPr>
          </w:p>
        </w:tc>
        <w:tc>
          <w:tcPr>
            <w:tcW w:w="274" w:type="dxa"/>
            <w:tcBorders>
              <w:top w:val="single" w:sz="8" w:space="0" w:color="auto"/>
              <w:left w:val="nil"/>
              <w:bottom w:val="single" w:sz="8" w:space="0" w:color="auto"/>
              <w:right w:val="single" w:sz="8" w:space="0" w:color="auto"/>
            </w:tcBorders>
            <w:noWrap/>
            <w:vAlign w:val="bottom"/>
          </w:tcPr>
          <w:p w14:paraId="0D087588" w14:textId="0446C9C6" w:rsidR="00D03033" w:rsidRPr="00604637" w:rsidRDefault="00D03033" w:rsidP="00D03033">
            <w:pPr>
              <w:rPr>
                <w:rFonts w:ascii="Arial" w:hAnsi="Arial" w:cs="Arial"/>
                <w:color w:val="000000"/>
                <w:sz w:val="24"/>
                <w:szCs w:val="24"/>
              </w:rPr>
            </w:pPr>
          </w:p>
        </w:tc>
        <w:tc>
          <w:tcPr>
            <w:tcW w:w="2178" w:type="dxa"/>
            <w:tcBorders>
              <w:top w:val="single" w:sz="8" w:space="0" w:color="auto"/>
              <w:left w:val="nil"/>
              <w:bottom w:val="single" w:sz="8" w:space="0" w:color="auto"/>
              <w:right w:val="single" w:sz="4" w:space="0" w:color="auto"/>
            </w:tcBorders>
            <w:noWrap/>
            <w:vAlign w:val="bottom"/>
          </w:tcPr>
          <w:p w14:paraId="1891AB77" w14:textId="4B5C5EA6" w:rsidR="00D03033" w:rsidRPr="00604637" w:rsidRDefault="00D03033" w:rsidP="00D03033">
            <w:pPr>
              <w:rPr>
                <w:rFonts w:ascii="Arial" w:hAnsi="Arial" w:cs="Arial"/>
                <w:color w:val="000000"/>
                <w:sz w:val="24"/>
                <w:szCs w:val="24"/>
              </w:rPr>
            </w:pPr>
          </w:p>
        </w:tc>
        <w:tc>
          <w:tcPr>
            <w:tcW w:w="308" w:type="dxa"/>
            <w:tcBorders>
              <w:top w:val="single" w:sz="8" w:space="0" w:color="auto"/>
              <w:left w:val="nil"/>
              <w:bottom w:val="single" w:sz="8" w:space="0" w:color="auto"/>
              <w:right w:val="single" w:sz="8" w:space="0" w:color="auto"/>
            </w:tcBorders>
            <w:noWrap/>
            <w:vAlign w:val="bottom"/>
          </w:tcPr>
          <w:p w14:paraId="276BAB88" w14:textId="469C16CA" w:rsidR="00D03033" w:rsidRPr="00604637" w:rsidRDefault="00D03033" w:rsidP="00D03033">
            <w:pPr>
              <w:rPr>
                <w:rFonts w:ascii="Arial" w:hAnsi="Arial" w:cs="Arial"/>
                <w:color w:val="000000"/>
                <w:sz w:val="24"/>
                <w:szCs w:val="24"/>
              </w:rPr>
            </w:pPr>
          </w:p>
        </w:tc>
        <w:tc>
          <w:tcPr>
            <w:tcW w:w="2253" w:type="dxa"/>
            <w:tcBorders>
              <w:top w:val="single" w:sz="8" w:space="0" w:color="auto"/>
              <w:left w:val="nil"/>
              <w:bottom w:val="single" w:sz="8" w:space="0" w:color="auto"/>
              <w:right w:val="single" w:sz="4" w:space="0" w:color="auto"/>
            </w:tcBorders>
            <w:noWrap/>
            <w:vAlign w:val="bottom"/>
          </w:tcPr>
          <w:p w14:paraId="68A035D4" w14:textId="7D629E35" w:rsidR="00D03033" w:rsidRPr="00604637" w:rsidRDefault="00D03033" w:rsidP="00D03033">
            <w:pPr>
              <w:rPr>
                <w:rFonts w:ascii="Arial" w:hAnsi="Arial" w:cs="Arial"/>
                <w:color w:val="000000"/>
                <w:sz w:val="24"/>
                <w:szCs w:val="24"/>
              </w:rPr>
            </w:pPr>
          </w:p>
        </w:tc>
        <w:tc>
          <w:tcPr>
            <w:tcW w:w="357" w:type="dxa"/>
            <w:tcBorders>
              <w:top w:val="single" w:sz="8" w:space="0" w:color="auto"/>
              <w:left w:val="nil"/>
              <w:bottom w:val="single" w:sz="8" w:space="0" w:color="auto"/>
              <w:right w:val="single" w:sz="8" w:space="0" w:color="auto"/>
            </w:tcBorders>
            <w:noWrap/>
            <w:vAlign w:val="bottom"/>
          </w:tcPr>
          <w:p w14:paraId="653DF369" w14:textId="02DAA3EA" w:rsidR="00D03033" w:rsidRPr="00604637" w:rsidRDefault="00D03033" w:rsidP="00D03033">
            <w:pPr>
              <w:rPr>
                <w:rFonts w:ascii="Arial" w:hAnsi="Arial" w:cs="Arial"/>
                <w:color w:val="000000"/>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4AFE47B" w14:textId="33AFE14A" w:rsidR="00D03033" w:rsidRPr="00604637" w:rsidRDefault="00D03033" w:rsidP="00D03033">
            <w:pPr>
              <w:rPr>
                <w:rFonts w:ascii="Arial" w:hAnsi="Arial" w:cs="Arial"/>
                <w:color w:val="000000"/>
                <w:sz w:val="24"/>
                <w:szCs w:val="24"/>
              </w:rPr>
            </w:pPr>
          </w:p>
        </w:tc>
        <w:tc>
          <w:tcPr>
            <w:tcW w:w="291" w:type="dxa"/>
            <w:tcBorders>
              <w:top w:val="single" w:sz="8" w:space="0" w:color="auto"/>
              <w:left w:val="nil"/>
              <w:bottom w:val="single" w:sz="8" w:space="0" w:color="auto"/>
              <w:right w:val="single" w:sz="8" w:space="0" w:color="auto"/>
            </w:tcBorders>
            <w:noWrap/>
            <w:vAlign w:val="bottom"/>
          </w:tcPr>
          <w:p w14:paraId="3ADCF449" w14:textId="11ED427D" w:rsidR="00D03033" w:rsidRPr="00604637" w:rsidRDefault="00D03033" w:rsidP="00D03033">
            <w:pPr>
              <w:rPr>
                <w:rFonts w:ascii="Arial" w:hAnsi="Arial" w:cs="Arial"/>
                <w:color w:val="000000"/>
                <w:sz w:val="24"/>
                <w:szCs w:val="24"/>
              </w:rPr>
            </w:pPr>
          </w:p>
        </w:tc>
      </w:tr>
    </w:tbl>
    <w:p w14:paraId="5A11AFEA" w14:textId="77777777" w:rsidR="003E445D" w:rsidRDefault="003E445D" w:rsidP="00462771">
      <w:pPr>
        <w:rPr>
          <w:rFonts w:ascii="Arial" w:hAnsi="Arial" w:cs="Arial"/>
          <w:b/>
          <w:bCs/>
          <w:sz w:val="24"/>
        </w:rPr>
      </w:pPr>
    </w:p>
    <w:p w14:paraId="33CC3709" w14:textId="680FF7A2" w:rsidR="00BB1E96" w:rsidRPr="00B74BB0" w:rsidRDefault="001367BE" w:rsidP="00CF3133">
      <w:pPr>
        <w:pStyle w:val="Heading1"/>
        <w:jc w:val="left"/>
      </w:pPr>
      <w:r w:rsidRPr="00B74BB0">
        <w:rPr>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84C73"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B74BB0">
        <w:t>AGENDA</w:t>
      </w:r>
    </w:p>
    <w:p w14:paraId="07F8A2D0" w14:textId="77777777" w:rsidR="00FE63FD" w:rsidRPr="00B74BB0" w:rsidRDefault="00FE63FD" w:rsidP="00462771">
      <w:pPr>
        <w:rPr>
          <w:rFonts w:ascii="Arial" w:hAnsi="Arial" w:cs="Arial"/>
          <w:b/>
          <w:bCs/>
          <w:sz w:val="24"/>
          <w:szCs w:val="24"/>
        </w:rPr>
      </w:pPr>
    </w:p>
    <w:p w14:paraId="25706F7B" w14:textId="634FB7FE" w:rsidR="00B6223D" w:rsidRPr="00B74BB0" w:rsidRDefault="00925DAC" w:rsidP="00B6223D">
      <w:pPr>
        <w:pStyle w:val="Informal2"/>
        <w:tabs>
          <w:tab w:val="right" w:pos="2160"/>
        </w:tabs>
      </w:pPr>
      <w:r w:rsidRPr="00B74BB0">
        <w:t>1</w:t>
      </w:r>
      <w:r w:rsidR="00B6223D" w:rsidRPr="00B74BB0">
        <w:t xml:space="preserve">:00 </w:t>
      </w:r>
      <w:r w:rsidR="008A48CB" w:rsidRPr="00B74BB0">
        <w:t>p</w:t>
      </w:r>
      <w:r w:rsidR="00B6223D" w:rsidRPr="00B74BB0">
        <w:t>.m.</w:t>
      </w:r>
      <w:r w:rsidR="00B6223D" w:rsidRPr="00B74BB0">
        <w:tab/>
      </w:r>
      <w:r w:rsidR="003F5387" w:rsidRPr="00B74BB0">
        <w:tab/>
      </w:r>
      <w:r w:rsidR="00B6223D" w:rsidRPr="00B74BB0">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B74BB0">
        <w:rPr>
          <w:b w:val="0"/>
          <w:bCs w:val="0"/>
          <w:i/>
          <w:iCs/>
          <w:color w:val="4F6228" w:themeColor="accent3" w:themeShade="80"/>
        </w:rPr>
        <w:tab/>
      </w:r>
      <w:r w:rsidRPr="00B74BB0">
        <w:rPr>
          <w:b w:val="0"/>
          <w:bCs w:val="0"/>
          <w:i/>
          <w:iCs/>
          <w:color w:val="4F6228" w:themeColor="accent3" w:themeShade="80"/>
        </w:rPr>
        <w:tab/>
      </w:r>
      <w:r w:rsidR="00755D71" w:rsidRPr="00B74BB0">
        <w:rPr>
          <w:b w:val="0"/>
          <w:bCs w:val="0"/>
          <w:i/>
          <w:iCs/>
          <w:color w:val="4F6228" w:themeColor="accent3" w:themeShade="80"/>
        </w:rPr>
        <w:t xml:space="preserve">Berrick </w:t>
      </w:r>
      <w:r w:rsidR="008E230E" w:rsidRPr="00B74BB0">
        <w:rPr>
          <w:b w:val="0"/>
          <w:bCs w:val="0"/>
          <w:i/>
          <w:iCs/>
          <w:color w:val="4F6228" w:themeColor="accent3" w:themeShade="80"/>
        </w:rPr>
        <w:t>Abramson</w:t>
      </w:r>
      <w:r w:rsidRPr="00B74BB0">
        <w:rPr>
          <w:b w:val="0"/>
          <w:bCs w:val="0"/>
          <w:i/>
          <w:iCs/>
          <w:color w:val="4F6228" w:themeColor="accent3" w:themeShade="80"/>
        </w:rPr>
        <w:t xml:space="preserve">, </w:t>
      </w:r>
      <w:r w:rsidR="00755D71" w:rsidRPr="00B74BB0">
        <w:rPr>
          <w:b w:val="0"/>
          <w:bCs w:val="0"/>
          <w:i/>
          <w:iCs/>
          <w:color w:val="4F6228" w:themeColor="accent3" w:themeShade="80"/>
        </w:rPr>
        <w:t>Committee Chair</w:t>
      </w:r>
    </w:p>
    <w:p w14:paraId="52C4BAB7" w14:textId="77777777" w:rsidR="00E46DD3" w:rsidRPr="00B74BB0" w:rsidRDefault="00E46DD3" w:rsidP="00B6223D">
      <w:pPr>
        <w:pStyle w:val="Informal2"/>
        <w:tabs>
          <w:tab w:val="right" w:pos="2160"/>
        </w:tabs>
      </w:pPr>
    </w:p>
    <w:p w14:paraId="36D89DAC" w14:textId="603BEA00" w:rsidR="001367BE" w:rsidRPr="00B74BB0" w:rsidRDefault="00BB6417" w:rsidP="00B6223D">
      <w:pPr>
        <w:pStyle w:val="Informal2"/>
        <w:tabs>
          <w:tab w:val="right" w:pos="2160"/>
        </w:tabs>
      </w:pPr>
      <w:r w:rsidRPr="00B74BB0">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0F608"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B74BB0" w:rsidRDefault="00A3717B" w:rsidP="00B6223D">
      <w:pPr>
        <w:pStyle w:val="Informal2"/>
        <w:tabs>
          <w:tab w:val="right" w:pos="2160"/>
        </w:tabs>
      </w:pPr>
    </w:p>
    <w:p w14:paraId="2C6121AE" w14:textId="172FCE84" w:rsidR="00B6223D" w:rsidRPr="00B74BB0" w:rsidRDefault="00925DAC" w:rsidP="00144924">
      <w:pPr>
        <w:pStyle w:val="Informal2"/>
        <w:tabs>
          <w:tab w:val="right" w:pos="2160"/>
        </w:tabs>
        <w:ind w:left="2880" w:hanging="2880"/>
        <w:rPr>
          <w:color w:val="FF0000"/>
        </w:rPr>
      </w:pPr>
      <w:r w:rsidRPr="00B74BB0">
        <w:t>1</w:t>
      </w:r>
      <w:r w:rsidR="00B6223D" w:rsidRPr="00B74BB0">
        <w:t xml:space="preserve">:05 </w:t>
      </w:r>
      <w:r w:rsidR="008A48CB" w:rsidRPr="00B74BB0">
        <w:t>p</w:t>
      </w:r>
      <w:r w:rsidR="00B6223D" w:rsidRPr="00B74BB0">
        <w:t>.m.</w:t>
      </w:r>
      <w:r w:rsidR="00B6223D" w:rsidRPr="00B74BB0">
        <w:tab/>
      </w:r>
      <w:r w:rsidR="00B6223D" w:rsidRPr="00B74BB0">
        <w:tab/>
        <w:t xml:space="preserve">Approve notes </w:t>
      </w:r>
      <w:r w:rsidR="007C2A34" w:rsidRPr="00B74BB0">
        <w:t>for</w:t>
      </w:r>
      <w:r w:rsidR="00562EE8" w:rsidRPr="00B74BB0">
        <w:t xml:space="preserve"> </w:t>
      </w:r>
      <w:r w:rsidR="001E7737">
        <w:rPr>
          <w:u w:val="single"/>
        </w:rPr>
        <w:t>March 30</w:t>
      </w:r>
      <w:r w:rsidR="009B0D29" w:rsidRPr="00B74BB0">
        <w:t xml:space="preserve"> </w:t>
      </w:r>
      <w:r w:rsidR="00B6223D" w:rsidRPr="00B74BB0">
        <w:t>meeting</w:t>
      </w:r>
      <w:r w:rsidR="00144924" w:rsidRPr="00B74BB0">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B74BB0">
        <w:rPr>
          <w:i/>
          <w:iCs/>
          <w:color w:val="4F81BD" w:themeColor="accent1"/>
        </w:rPr>
        <w:tab/>
      </w:r>
      <w:r w:rsidRPr="00B74BB0">
        <w:rPr>
          <w:i/>
          <w:iCs/>
          <w:color w:val="4F81BD" w:themeColor="accent1"/>
        </w:rPr>
        <w:tab/>
      </w:r>
      <w:r w:rsidR="00755D71" w:rsidRPr="00B74BB0">
        <w:rPr>
          <w:b w:val="0"/>
          <w:bCs w:val="0"/>
          <w:i/>
          <w:iCs/>
          <w:color w:val="4F6228" w:themeColor="accent3" w:themeShade="80"/>
        </w:rPr>
        <w:t>Berrick Abramson, Committee Chair</w:t>
      </w:r>
    </w:p>
    <w:p w14:paraId="66DEBE5D" w14:textId="013D66E4" w:rsidR="00B17E5F" w:rsidRPr="00B17E5F" w:rsidRDefault="00B17E5F" w:rsidP="00B17E5F">
      <w:pPr>
        <w:pStyle w:val="Informal2"/>
        <w:tabs>
          <w:tab w:val="right" w:pos="2160"/>
        </w:tabs>
        <w:ind w:left="2880"/>
        <w:rPr>
          <w:b w:val="0"/>
          <w:bCs w:val="0"/>
          <w:color w:val="FF0000"/>
        </w:rPr>
      </w:pPr>
      <w:r w:rsidRPr="00B17E5F">
        <w:rPr>
          <w:b w:val="0"/>
          <w:bCs w:val="0"/>
          <w:color w:val="FF0000"/>
        </w:rPr>
        <w:t xml:space="preserve">Commissioner Wilson motioned to approve the meeting minutes from March 30. Commissioner Walmer seconded the motion. No objections were made – notes approved. </w:t>
      </w:r>
    </w:p>
    <w:p w14:paraId="6A746EF9" w14:textId="77777777" w:rsidR="005E3BB0" w:rsidRPr="00B74BB0" w:rsidRDefault="005E3BB0" w:rsidP="00B6223D">
      <w:pPr>
        <w:pStyle w:val="Informal2"/>
        <w:tabs>
          <w:tab w:val="right" w:pos="2160"/>
        </w:tabs>
        <w:rPr>
          <w:b w:val="0"/>
          <w:bCs w:val="0"/>
          <w:i/>
          <w:iCs/>
          <w:color w:val="4F81BD" w:themeColor="accent1"/>
        </w:rPr>
      </w:pPr>
    </w:p>
    <w:p w14:paraId="7978F895" w14:textId="7CC9F2CC" w:rsidR="001367BE" w:rsidRPr="00B74BB0" w:rsidRDefault="00635091" w:rsidP="00B6223D">
      <w:pPr>
        <w:pStyle w:val="Informal2"/>
        <w:tabs>
          <w:tab w:val="right" w:pos="2160"/>
        </w:tabs>
      </w:pPr>
      <w:r w:rsidRPr="00B74BB0">
        <w:rPr>
          <w:b w:val="0"/>
          <w:bCs w:val="0"/>
          <w:i/>
          <w:iCs/>
          <w:color w:val="4F81BD" w:themeColor="accent1"/>
        </w:rPr>
        <w:tab/>
      </w:r>
      <w:r w:rsidR="00BB6417" w:rsidRPr="00B74BB0">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CF4E1"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B74BB0" w:rsidRDefault="001D26FF" w:rsidP="00B6223D">
      <w:pPr>
        <w:pStyle w:val="Informal2"/>
        <w:tabs>
          <w:tab w:val="right" w:pos="2160"/>
        </w:tabs>
      </w:pPr>
    </w:p>
    <w:p w14:paraId="7D4F7514" w14:textId="3B4F3870" w:rsidR="009B30C5" w:rsidRPr="00B74BB0" w:rsidRDefault="00925DAC" w:rsidP="00A23BE0">
      <w:pPr>
        <w:pStyle w:val="Informal2"/>
        <w:tabs>
          <w:tab w:val="right" w:pos="2160"/>
        </w:tabs>
      </w:pPr>
      <w:r w:rsidRPr="00B74BB0">
        <w:t>1</w:t>
      </w:r>
      <w:r w:rsidR="00B6223D" w:rsidRPr="00B74BB0">
        <w:t xml:space="preserve">:10 </w:t>
      </w:r>
      <w:r w:rsidR="008A48CB" w:rsidRPr="00B74BB0">
        <w:t>p</w:t>
      </w:r>
      <w:r w:rsidR="00B6223D" w:rsidRPr="00B74BB0">
        <w:t>.m.</w:t>
      </w:r>
      <w:r w:rsidR="00B6223D" w:rsidRPr="00B74BB0">
        <w:tab/>
      </w:r>
      <w:r w:rsidR="00B6223D" w:rsidRPr="00B74BB0">
        <w:tab/>
      </w:r>
      <w:r w:rsidR="00E90E98" w:rsidRPr="00B74BB0">
        <w:t>Strategy discussion/</w:t>
      </w:r>
      <w:hyperlink r:id="rId9" w:history="1">
        <w:r w:rsidR="00E90E98" w:rsidRPr="00B74BB0">
          <w:rPr>
            <w:rStyle w:val="Hyperlink"/>
          </w:rPr>
          <w:t>1330 recommendations</w:t>
        </w:r>
      </w:hyperlink>
      <w:bookmarkStart w:id="2" w:name="_Hlk93390637"/>
    </w:p>
    <w:p w14:paraId="40929333" w14:textId="6C5C48DB" w:rsidR="00500F80" w:rsidRPr="00667D44" w:rsidRDefault="007C0024" w:rsidP="00B3074D">
      <w:pPr>
        <w:pStyle w:val="ListParagraph"/>
        <w:numPr>
          <w:ilvl w:val="0"/>
          <w:numId w:val="11"/>
        </w:numPr>
        <w:rPr>
          <w:rFonts w:ascii="Arial" w:hAnsi="Arial" w:cs="Arial"/>
          <w:i/>
          <w:iCs/>
          <w:color w:val="4F6228" w:themeColor="accent3" w:themeShade="80"/>
          <w:sz w:val="24"/>
          <w:szCs w:val="24"/>
        </w:rPr>
      </w:pPr>
      <w:r>
        <w:rPr>
          <w:rFonts w:ascii="Arial" w:hAnsi="Arial" w:cs="Arial"/>
          <w:color w:val="4F6228" w:themeColor="accent3" w:themeShade="80"/>
          <w:sz w:val="24"/>
          <w:szCs w:val="24"/>
        </w:rPr>
        <w:t xml:space="preserve">Transfer Subcommittee </w:t>
      </w:r>
      <w:r w:rsidR="00C63443">
        <w:rPr>
          <w:rFonts w:ascii="Arial" w:hAnsi="Arial" w:cs="Arial"/>
          <w:color w:val="4F6228" w:themeColor="accent3" w:themeShade="80"/>
          <w:sz w:val="24"/>
          <w:szCs w:val="24"/>
        </w:rPr>
        <w:t>update</w:t>
      </w:r>
    </w:p>
    <w:p w14:paraId="69F51262" w14:textId="3E0B9F04" w:rsidR="008B1A0C" w:rsidRDefault="004B0F9F" w:rsidP="00B3074D">
      <w:pPr>
        <w:ind w:left="2520" w:firstLine="720"/>
        <w:rPr>
          <w:rFonts w:ascii="Arial" w:hAnsi="Arial" w:cs="Arial"/>
          <w:i/>
          <w:iCs/>
          <w:color w:val="4F6228" w:themeColor="accent3" w:themeShade="80"/>
          <w:sz w:val="24"/>
          <w:szCs w:val="24"/>
        </w:rPr>
      </w:pPr>
      <w:r w:rsidRPr="00B3074D">
        <w:rPr>
          <w:rFonts w:ascii="Arial" w:hAnsi="Arial" w:cs="Arial"/>
          <w:i/>
          <w:iCs/>
          <w:color w:val="4F6228" w:themeColor="accent3" w:themeShade="80"/>
          <w:sz w:val="24"/>
          <w:szCs w:val="24"/>
        </w:rPr>
        <w:t>Berrick Abramson, Committee Chair</w:t>
      </w:r>
    </w:p>
    <w:p w14:paraId="20C3C0A1" w14:textId="36800605" w:rsidR="006F1732" w:rsidRPr="006F1732" w:rsidRDefault="006F1732" w:rsidP="006F1732">
      <w:pPr>
        <w:ind w:left="3240"/>
        <w:rPr>
          <w:rFonts w:ascii="Arial" w:hAnsi="Arial" w:cs="Arial"/>
          <w:color w:val="FF0000"/>
          <w:sz w:val="24"/>
          <w:szCs w:val="24"/>
        </w:rPr>
      </w:pPr>
      <w:r w:rsidRPr="006F1732">
        <w:rPr>
          <w:rFonts w:ascii="Arial" w:hAnsi="Arial" w:cs="Arial"/>
          <w:color w:val="FF0000"/>
          <w:sz w:val="24"/>
          <w:szCs w:val="24"/>
        </w:rPr>
        <w:t>C</w:t>
      </w:r>
      <w:r>
        <w:rPr>
          <w:rFonts w:ascii="Arial" w:hAnsi="Arial" w:cs="Arial"/>
          <w:color w:val="FF0000"/>
          <w:sz w:val="24"/>
          <w:szCs w:val="24"/>
        </w:rPr>
        <w:t xml:space="preserve">ommissioner </w:t>
      </w:r>
      <w:r w:rsidRPr="006F1732">
        <w:rPr>
          <w:rFonts w:ascii="Arial" w:hAnsi="Arial" w:cs="Arial"/>
          <w:color w:val="FF0000"/>
          <w:sz w:val="24"/>
          <w:szCs w:val="24"/>
        </w:rPr>
        <w:t xml:space="preserve">Abramson reported that the Transfer </w:t>
      </w:r>
      <w:r w:rsidR="000D0648">
        <w:rPr>
          <w:rFonts w:ascii="Arial" w:hAnsi="Arial" w:cs="Arial"/>
          <w:color w:val="FF0000"/>
          <w:sz w:val="24"/>
          <w:szCs w:val="24"/>
        </w:rPr>
        <w:t>Subc</w:t>
      </w:r>
      <w:r w:rsidRPr="006F1732">
        <w:rPr>
          <w:rFonts w:ascii="Arial" w:hAnsi="Arial" w:cs="Arial"/>
          <w:color w:val="FF0000"/>
          <w:sz w:val="24"/>
          <w:szCs w:val="24"/>
        </w:rPr>
        <w:t>ommittee continues to meet regularly and is addressing both routine transfer work and policy matters related to the State Auditor’s performance audit. The committee plans to hold several additional meetings through May and June, with the goal of developing recommendations to inform the work of the Transition Advisory Committee (TAC), which is scheduled to begin meeting in July. Discussion emphasized a shift away from the term “transfer” toward a broader focus on credit and knowledge mobility, including identifying barriers and solutions.</w:t>
      </w:r>
    </w:p>
    <w:p w14:paraId="79E9D586" w14:textId="77777777" w:rsidR="006F1732" w:rsidRDefault="006F1732" w:rsidP="006F1732">
      <w:pPr>
        <w:ind w:left="3240"/>
        <w:rPr>
          <w:rFonts w:ascii="Arial" w:hAnsi="Arial" w:cs="Arial"/>
          <w:color w:val="FF0000"/>
          <w:sz w:val="24"/>
          <w:szCs w:val="24"/>
        </w:rPr>
      </w:pPr>
    </w:p>
    <w:p w14:paraId="10C19E75" w14:textId="0FC3D644" w:rsidR="006F1732" w:rsidRDefault="006F1732" w:rsidP="006F1732">
      <w:pPr>
        <w:ind w:left="3240"/>
        <w:rPr>
          <w:rFonts w:ascii="Arial" w:hAnsi="Arial" w:cs="Arial"/>
          <w:color w:val="FF0000"/>
          <w:sz w:val="24"/>
          <w:szCs w:val="24"/>
        </w:rPr>
      </w:pPr>
      <w:r w:rsidRPr="006F1732">
        <w:rPr>
          <w:rFonts w:ascii="Arial" w:hAnsi="Arial" w:cs="Arial"/>
          <w:color w:val="FF0000"/>
          <w:sz w:val="24"/>
          <w:szCs w:val="24"/>
        </w:rPr>
        <w:t>C</w:t>
      </w:r>
      <w:r>
        <w:rPr>
          <w:rFonts w:ascii="Arial" w:hAnsi="Arial" w:cs="Arial"/>
          <w:color w:val="FF0000"/>
          <w:sz w:val="24"/>
          <w:szCs w:val="24"/>
        </w:rPr>
        <w:t xml:space="preserve">ommissioner </w:t>
      </w:r>
      <w:r w:rsidRPr="006F1732">
        <w:rPr>
          <w:rFonts w:ascii="Arial" w:hAnsi="Arial" w:cs="Arial"/>
          <w:color w:val="FF0000"/>
          <w:sz w:val="24"/>
          <w:szCs w:val="24"/>
        </w:rPr>
        <w:t xml:space="preserve">Walmer noted that she will miss the May meeting of the Transfer </w:t>
      </w:r>
      <w:r w:rsidR="000D0648">
        <w:rPr>
          <w:rFonts w:ascii="Arial" w:hAnsi="Arial" w:cs="Arial"/>
          <w:color w:val="FF0000"/>
          <w:sz w:val="24"/>
          <w:szCs w:val="24"/>
        </w:rPr>
        <w:t>Subc</w:t>
      </w:r>
      <w:r w:rsidRPr="006F1732">
        <w:rPr>
          <w:rFonts w:ascii="Arial" w:hAnsi="Arial" w:cs="Arial"/>
          <w:color w:val="FF0000"/>
          <w:sz w:val="24"/>
          <w:szCs w:val="24"/>
        </w:rPr>
        <w:t>ommittee and emphasized the importance of identifying another commissioner to provide continuity, particularly as the committee addresses time</w:t>
      </w:r>
      <w:r w:rsidRPr="006F1732">
        <w:rPr>
          <w:rFonts w:ascii="Arial" w:hAnsi="Arial" w:cs="Arial"/>
          <w:color w:val="FF0000"/>
          <w:sz w:val="24"/>
          <w:szCs w:val="24"/>
        </w:rPr>
        <w:noBreakHyphen/>
        <w:t>sensitive policy revisions required in response to the audit. Commissioner</w:t>
      </w:r>
      <w:r w:rsidR="000D0648">
        <w:rPr>
          <w:rFonts w:ascii="Arial" w:hAnsi="Arial" w:cs="Arial"/>
          <w:color w:val="FF0000"/>
          <w:sz w:val="24"/>
          <w:szCs w:val="24"/>
        </w:rPr>
        <w:t xml:space="preserve"> </w:t>
      </w:r>
      <w:r w:rsidRPr="006F1732">
        <w:rPr>
          <w:rFonts w:ascii="Arial" w:hAnsi="Arial" w:cs="Arial"/>
          <w:color w:val="FF0000"/>
          <w:sz w:val="24"/>
          <w:szCs w:val="24"/>
        </w:rPr>
        <w:t xml:space="preserve">Hughes volunteered to serve on the Transfer </w:t>
      </w:r>
      <w:r w:rsidR="000D0648">
        <w:rPr>
          <w:rFonts w:ascii="Arial" w:hAnsi="Arial" w:cs="Arial"/>
          <w:color w:val="FF0000"/>
          <w:sz w:val="24"/>
          <w:szCs w:val="24"/>
        </w:rPr>
        <w:t>Subc</w:t>
      </w:r>
      <w:r w:rsidRPr="006F1732">
        <w:rPr>
          <w:rFonts w:ascii="Arial" w:hAnsi="Arial" w:cs="Arial"/>
          <w:color w:val="FF0000"/>
          <w:sz w:val="24"/>
          <w:szCs w:val="24"/>
        </w:rPr>
        <w:t xml:space="preserve">ommittee, </w:t>
      </w:r>
      <w:r w:rsidRPr="006F1732">
        <w:rPr>
          <w:rFonts w:ascii="Arial" w:hAnsi="Arial" w:cs="Arial"/>
          <w:color w:val="FF0000"/>
          <w:sz w:val="24"/>
          <w:szCs w:val="24"/>
        </w:rPr>
        <w:lastRenderedPageBreak/>
        <w:t>and Commissioner</w:t>
      </w:r>
      <w:r w:rsidR="000D0648">
        <w:rPr>
          <w:rFonts w:ascii="Arial" w:hAnsi="Arial" w:cs="Arial"/>
          <w:color w:val="FF0000"/>
          <w:sz w:val="24"/>
          <w:szCs w:val="24"/>
        </w:rPr>
        <w:t xml:space="preserve"> </w:t>
      </w:r>
      <w:r w:rsidRPr="006F1732">
        <w:rPr>
          <w:rFonts w:ascii="Arial" w:hAnsi="Arial" w:cs="Arial"/>
          <w:color w:val="FF0000"/>
          <w:sz w:val="24"/>
          <w:szCs w:val="24"/>
        </w:rPr>
        <w:t>Wilson indicated tentative interest pending schedule confirmation. C</w:t>
      </w:r>
      <w:r w:rsidR="000D0648">
        <w:rPr>
          <w:rFonts w:ascii="Arial" w:hAnsi="Arial" w:cs="Arial"/>
          <w:color w:val="FF0000"/>
          <w:sz w:val="24"/>
          <w:szCs w:val="24"/>
        </w:rPr>
        <w:t>ommissioner</w:t>
      </w:r>
      <w:r w:rsidRPr="006F1732">
        <w:rPr>
          <w:rFonts w:ascii="Arial" w:hAnsi="Arial" w:cs="Arial"/>
          <w:color w:val="FF0000"/>
          <w:sz w:val="24"/>
          <w:szCs w:val="24"/>
        </w:rPr>
        <w:t xml:space="preserve"> Abramson confirmed that staff will coordinate follow</w:t>
      </w:r>
      <w:r w:rsidRPr="006F1732">
        <w:rPr>
          <w:rFonts w:ascii="Arial" w:hAnsi="Arial" w:cs="Arial"/>
          <w:color w:val="FF0000"/>
          <w:sz w:val="24"/>
          <w:szCs w:val="24"/>
        </w:rPr>
        <w:noBreakHyphen/>
        <w:t>up and ensure continuity of membership.</w:t>
      </w:r>
    </w:p>
    <w:p w14:paraId="27D91FFB" w14:textId="77777777" w:rsidR="000D0648" w:rsidRDefault="000D0648" w:rsidP="006F1732">
      <w:pPr>
        <w:ind w:left="3240"/>
        <w:rPr>
          <w:rFonts w:ascii="Arial" w:hAnsi="Arial" w:cs="Arial"/>
          <w:color w:val="FF0000"/>
          <w:sz w:val="24"/>
          <w:szCs w:val="24"/>
        </w:rPr>
      </w:pPr>
    </w:p>
    <w:p w14:paraId="7DC89ADE" w14:textId="77777777" w:rsidR="000D0648" w:rsidRDefault="000D0648" w:rsidP="000D0648">
      <w:pPr>
        <w:pStyle w:val="ListParagraph"/>
        <w:numPr>
          <w:ilvl w:val="0"/>
          <w:numId w:val="11"/>
        </w:numPr>
        <w:rPr>
          <w:rFonts w:ascii="Arial" w:hAnsi="Arial" w:cs="Arial"/>
          <w:color w:val="FF0000"/>
          <w:sz w:val="24"/>
          <w:szCs w:val="24"/>
        </w:rPr>
      </w:pPr>
      <w:r>
        <w:rPr>
          <w:rFonts w:ascii="Arial" w:hAnsi="Arial" w:cs="Arial"/>
          <w:color w:val="FF0000"/>
          <w:sz w:val="24"/>
          <w:szCs w:val="24"/>
        </w:rPr>
        <w:t xml:space="preserve">Commissioner Walmer provided an update on </w:t>
      </w:r>
      <w:r w:rsidRPr="000D0648">
        <w:rPr>
          <w:rFonts w:ascii="Arial" w:hAnsi="Arial" w:cs="Arial"/>
          <w:color w:val="FF0000"/>
          <w:sz w:val="24"/>
          <w:szCs w:val="24"/>
        </w:rPr>
        <w:t>House Bill 25</w:t>
      </w:r>
      <w:r w:rsidRPr="000D0648">
        <w:rPr>
          <w:rFonts w:ascii="Arial" w:hAnsi="Arial" w:cs="Arial"/>
          <w:color w:val="FF0000"/>
          <w:sz w:val="24"/>
          <w:szCs w:val="24"/>
        </w:rPr>
        <w:noBreakHyphen/>
        <w:t xml:space="preserve">1345 (Funding Formula Review), which cleared </w:t>
      </w:r>
      <w:r>
        <w:rPr>
          <w:rFonts w:ascii="Arial" w:hAnsi="Arial" w:cs="Arial"/>
          <w:color w:val="FF0000"/>
          <w:sz w:val="24"/>
          <w:szCs w:val="24"/>
        </w:rPr>
        <w:t xml:space="preserve">the </w:t>
      </w:r>
      <w:r w:rsidRPr="000D0648">
        <w:rPr>
          <w:rFonts w:ascii="Arial" w:hAnsi="Arial" w:cs="Arial"/>
          <w:color w:val="FF0000"/>
          <w:sz w:val="24"/>
          <w:szCs w:val="24"/>
        </w:rPr>
        <w:t xml:space="preserve">House Education </w:t>
      </w:r>
      <w:r>
        <w:rPr>
          <w:rFonts w:ascii="Arial" w:hAnsi="Arial" w:cs="Arial"/>
          <w:color w:val="FF0000"/>
          <w:sz w:val="24"/>
          <w:szCs w:val="24"/>
        </w:rPr>
        <w:t xml:space="preserve">Committee </w:t>
      </w:r>
      <w:r w:rsidRPr="000D0648">
        <w:rPr>
          <w:rFonts w:ascii="Arial" w:hAnsi="Arial" w:cs="Arial"/>
          <w:color w:val="FF0000"/>
          <w:sz w:val="24"/>
          <w:szCs w:val="24"/>
        </w:rPr>
        <w:t>unanimously. She noted that legislators raised significant concerns related to transfer and common course numbering during committee discussion, signaling sustained policymaker interest in improving credit mobility and transfer statewide. Members discussed the importance of aligning ongoing commission and staff work with emerging legislative priorities.</w:t>
      </w:r>
    </w:p>
    <w:p w14:paraId="2AB11275" w14:textId="77777777" w:rsidR="000D0648" w:rsidRDefault="000D0648" w:rsidP="000D0648">
      <w:pPr>
        <w:rPr>
          <w:rFonts w:ascii="Arial" w:hAnsi="Arial" w:cs="Arial"/>
          <w:color w:val="FF0000"/>
          <w:sz w:val="24"/>
          <w:szCs w:val="24"/>
        </w:rPr>
      </w:pPr>
    </w:p>
    <w:p w14:paraId="4512D029" w14:textId="1236B777" w:rsidR="000D0648" w:rsidRPr="000D0648" w:rsidRDefault="000D0648" w:rsidP="000D0648">
      <w:pPr>
        <w:pStyle w:val="ListParagraph"/>
        <w:numPr>
          <w:ilvl w:val="0"/>
          <w:numId w:val="11"/>
        </w:numPr>
        <w:spacing w:line="300" w:lineRule="atLeast"/>
        <w:rPr>
          <w:rFonts w:ascii="Arial" w:hAnsi="Arial" w:cs="Arial"/>
          <w:color w:val="FF0000"/>
          <w:sz w:val="24"/>
          <w:szCs w:val="24"/>
        </w:rPr>
      </w:pPr>
      <w:r w:rsidRPr="000D0648">
        <w:rPr>
          <w:rFonts w:ascii="Arial" w:hAnsi="Arial" w:cs="Arial"/>
          <w:color w:val="FF0000"/>
          <w:sz w:val="24"/>
          <w:szCs w:val="24"/>
        </w:rPr>
        <w:t>Advisor</w:t>
      </w:r>
      <w:r>
        <w:rPr>
          <w:rFonts w:ascii="Arial" w:hAnsi="Arial" w:cs="Arial"/>
          <w:color w:val="FF0000"/>
          <w:sz w:val="24"/>
          <w:szCs w:val="24"/>
        </w:rPr>
        <w:t xml:space="preserve"> </w:t>
      </w:r>
      <w:r w:rsidRPr="000D0648">
        <w:rPr>
          <w:rFonts w:ascii="Arial" w:hAnsi="Arial" w:cs="Arial"/>
          <w:color w:val="FF0000"/>
          <w:sz w:val="24"/>
          <w:szCs w:val="24"/>
        </w:rPr>
        <w:t>Artis raised concerns regarding differences in credit hours between community colleges and four</w:t>
      </w:r>
      <w:r w:rsidRPr="000D0648">
        <w:rPr>
          <w:rFonts w:ascii="Arial" w:hAnsi="Arial" w:cs="Arial"/>
          <w:color w:val="FF0000"/>
          <w:sz w:val="24"/>
          <w:szCs w:val="24"/>
        </w:rPr>
        <w:noBreakHyphen/>
        <w:t>year institutions, particularly in mathematics, sciences, and world languages, and the impact of these differences on developing statewide transfer agreements. Staff noted that a study required by Senate Bill 24</w:t>
      </w:r>
      <w:r w:rsidRPr="000D0648">
        <w:rPr>
          <w:rFonts w:ascii="Arial" w:hAnsi="Arial" w:cs="Arial"/>
          <w:color w:val="FF0000"/>
          <w:sz w:val="24"/>
          <w:szCs w:val="24"/>
        </w:rPr>
        <w:noBreakHyphen/>
        <w:t xml:space="preserve">164 examined credit hour differentials and underlying causes, though no formal policy action has yet been taken. </w:t>
      </w:r>
      <w:r w:rsidR="00B04334">
        <w:rPr>
          <w:rFonts w:ascii="Arial" w:hAnsi="Arial" w:cs="Arial"/>
          <w:color w:val="FF0000"/>
          <w:sz w:val="24"/>
          <w:szCs w:val="24"/>
        </w:rPr>
        <w:t>Commissioner</w:t>
      </w:r>
      <w:r w:rsidRPr="000D0648">
        <w:rPr>
          <w:rFonts w:ascii="Arial" w:hAnsi="Arial" w:cs="Arial"/>
          <w:color w:val="FF0000"/>
          <w:sz w:val="24"/>
          <w:szCs w:val="24"/>
        </w:rPr>
        <w:t xml:space="preserve"> Abramson indicated the topic would be appropriate for further discussion at the Transfer </w:t>
      </w:r>
      <w:r w:rsidR="006D67C3">
        <w:rPr>
          <w:rFonts w:ascii="Arial" w:hAnsi="Arial" w:cs="Arial"/>
          <w:color w:val="FF0000"/>
          <w:sz w:val="24"/>
          <w:szCs w:val="24"/>
        </w:rPr>
        <w:t>Subc</w:t>
      </w:r>
      <w:r w:rsidRPr="000D0648">
        <w:rPr>
          <w:rFonts w:ascii="Arial" w:hAnsi="Arial" w:cs="Arial"/>
          <w:color w:val="FF0000"/>
          <w:sz w:val="24"/>
          <w:szCs w:val="24"/>
        </w:rPr>
        <w:t>ommittee.</w:t>
      </w:r>
    </w:p>
    <w:p w14:paraId="7862FDEC" w14:textId="77777777" w:rsidR="006F1732" w:rsidRPr="006F1732" w:rsidRDefault="006F1732" w:rsidP="00B3074D">
      <w:pPr>
        <w:ind w:left="2520" w:firstLine="720"/>
        <w:rPr>
          <w:rFonts w:ascii="Arial" w:hAnsi="Arial" w:cs="Arial"/>
          <w:color w:val="4F6228" w:themeColor="accent3" w:themeShade="80"/>
          <w:sz w:val="24"/>
          <w:szCs w:val="24"/>
        </w:rPr>
      </w:pPr>
    </w:p>
    <w:p w14:paraId="530AE233" w14:textId="35CFCA8C" w:rsidR="00EB6E9B" w:rsidRPr="00EB6E9B" w:rsidRDefault="00EB6E9B" w:rsidP="00EB6E9B">
      <w:pPr>
        <w:pStyle w:val="ListParagraph"/>
        <w:numPr>
          <w:ilvl w:val="0"/>
          <w:numId w:val="11"/>
        </w:numPr>
        <w:rPr>
          <w:rFonts w:ascii="Arial" w:hAnsi="Arial" w:cs="Arial"/>
          <w:i/>
          <w:iCs/>
          <w:color w:val="4F6228" w:themeColor="accent3" w:themeShade="80"/>
          <w:sz w:val="24"/>
          <w:szCs w:val="24"/>
        </w:rPr>
      </w:pPr>
      <w:r>
        <w:rPr>
          <w:rFonts w:ascii="Arial" w:hAnsi="Arial" w:cs="Arial"/>
          <w:color w:val="4F6228" w:themeColor="accent3" w:themeShade="80"/>
          <w:sz w:val="24"/>
          <w:szCs w:val="24"/>
        </w:rPr>
        <w:t>Commission Priorities and Ad Hoc Task Force updates</w:t>
      </w:r>
    </w:p>
    <w:p w14:paraId="7A53757B" w14:textId="50C272C9" w:rsidR="000D0648" w:rsidRPr="000D0648" w:rsidRDefault="00EB6E9B" w:rsidP="000D0648">
      <w:pPr>
        <w:pStyle w:val="ListParagraph"/>
        <w:ind w:left="324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Committee Chair</w:t>
      </w:r>
    </w:p>
    <w:p w14:paraId="5696C6CD" w14:textId="05F6CD2C" w:rsidR="00701348" w:rsidRPr="00701348" w:rsidRDefault="00701348" w:rsidP="00701348">
      <w:pPr>
        <w:pStyle w:val="ListParagraph"/>
        <w:ind w:left="3240"/>
        <w:rPr>
          <w:rFonts w:ascii="Arial" w:hAnsi="Arial" w:cs="Arial"/>
          <w:color w:val="FF0000"/>
          <w:sz w:val="24"/>
          <w:szCs w:val="24"/>
        </w:rPr>
      </w:pPr>
      <w:r w:rsidRPr="00701348">
        <w:rPr>
          <w:rFonts w:ascii="Arial" w:hAnsi="Arial" w:cs="Arial"/>
          <w:color w:val="FF0000"/>
          <w:sz w:val="24"/>
          <w:szCs w:val="24"/>
        </w:rPr>
        <w:t>The committee engaged in an extensive, exploratory discussion regarding priorities and guidance for the Commission’s representative to the Transition Advisory Committee</w:t>
      </w:r>
      <w:r>
        <w:rPr>
          <w:rFonts w:ascii="Arial" w:hAnsi="Arial" w:cs="Arial"/>
          <w:color w:val="FF0000"/>
          <w:sz w:val="24"/>
          <w:szCs w:val="24"/>
        </w:rPr>
        <w:t xml:space="preserve"> (TAC)</w:t>
      </w:r>
      <w:r w:rsidRPr="00701348">
        <w:rPr>
          <w:rFonts w:ascii="Arial" w:hAnsi="Arial" w:cs="Arial"/>
          <w:color w:val="FF0000"/>
          <w:sz w:val="24"/>
          <w:szCs w:val="24"/>
        </w:rPr>
        <w:t>, which is being established under House Bill 25</w:t>
      </w:r>
      <w:r w:rsidRPr="00701348">
        <w:rPr>
          <w:rFonts w:ascii="Arial" w:hAnsi="Arial" w:cs="Arial"/>
          <w:color w:val="FF0000"/>
          <w:sz w:val="24"/>
          <w:szCs w:val="24"/>
        </w:rPr>
        <w:noBreakHyphen/>
        <w:t xml:space="preserve">1317. </w:t>
      </w:r>
      <w:r w:rsidR="00B04334">
        <w:rPr>
          <w:rFonts w:ascii="Arial" w:hAnsi="Arial" w:cs="Arial"/>
          <w:color w:val="FF0000"/>
          <w:sz w:val="24"/>
          <w:szCs w:val="24"/>
        </w:rPr>
        <w:t>Commissioner</w:t>
      </w:r>
      <w:r w:rsidRPr="00701348">
        <w:rPr>
          <w:rFonts w:ascii="Arial" w:hAnsi="Arial" w:cs="Arial"/>
          <w:color w:val="FF0000"/>
          <w:sz w:val="24"/>
          <w:szCs w:val="24"/>
        </w:rPr>
        <w:t xml:space="preserve"> Abramson outlined TAC’s charge to recommend governance structures, systems, and policies for a more cohesive postsecondary education and workforce system, operating on an accelerated four</w:t>
      </w:r>
      <w:r w:rsidRPr="00701348">
        <w:rPr>
          <w:rFonts w:ascii="Arial" w:hAnsi="Arial" w:cs="Arial"/>
          <w:color w:val="FF0000"/>
          <w:sz w:val="24"/>
          <w:szCs w:val="24"/>
        </w:rPr>
        <w:noBreakHyphen/>
        <w:t>month timeline beginning in July.</w:t>
      </w:r>
    </w:p>
    <w:p w14:paraId="4312850F" w14:textId="77777777" w:rsidR="00701348" w:rsidRDefault="00701348" w:rsidP="00701348">
      <w:pPr>
        <w:pStyle w:val="ListParagraph"/>
        <w:ind w:left="3240"/>
        <w:rPr>
          <w:rFonts w:ascii="Arial" w:hAnsi="Arial" w:cs="Arial"/>
          <w:color w:val="FF0000"/>
          <w:sz w:val="24"/>
          <w:szCs w:val="24"/>
        </w:rPr>
      </w:pPr>
    </w:p>
    <w:p w14:paraId="59FB8842" w14:textId="7E8CA11B" w:rsidR="008B1A0C" w:rsidRDefault="00701348" w:rsidP="000D0648">
      <w:pPr>
        <w:pStyle w:val="ListParagraph"/>
        <w:ind w:left="3240"/>
        <w:rPr>
          <w:rFonts w:ascii="Arial" w:hAnsi="Arial" w:cs="Arial"/>
          <w:color w:val="FF0000"/>
          <w:sz w:val="24"/>
          <w:szCs w:val="24"/>
        </w:rPr>
      </w:pPr>
      <w:r w:rsidRPr="00701348">
        <w:rPr>
          <w:rFonts w:ascii="Arial" w:hAnsi="Arial" w:cs="Arial"/>
          <w:color w:val="FF0000"/>
          <w:sz w:val="24"/>
          <w:szCs w:val="24"/>
        </w:rPr>
        <w:lastRenderedPageBreak/>
        <w:t>Members emphasized the importance of starting with an aspirational, learner</w:t>
      </w:r>
      <w:r w:rsidRPr="00701348">
        <w:rPr>
          <w:rFonts w:ascii="Arial" w:hAnsi="Arial" w:cs="Arial"/>
          <w:color w:val="FF0000"/>
          <w:sz w:val="24"/>
          <w:szCs w:val="24"/>
        </w:rPr>
        <w:noBreakHyphen/>
        <w:t xml:space="preserve"> and earner</w:t>
      </w:r>
      <w:r w:rsidRPr="00701348">
        <w:rPr>
          <w:rFonts w:ascii="Arial" w:hAnsi="Arial" w:cs="Arial"/>
          <w:color w:val="FF0000"/>
          <w:sz w:val="24"/>
          <w:szCs w:val="24"/>
        </w:rPr>
        <w:noBreakHyphen/>
        <w:t>centric vision rather than focusing solely on governance or change management. Key themes raised included strengthening alignment between K</w:t>
      </w:r>
      <w:r w:rsidRPr="00701348">
        <w:rPr>
          <w:rFonts w:ascii="Arial" w:hAnsi="Arial" w:cs="Arial"/>
          <w:color w:val="FF0000"/>
          <w:sz w:val="24"/>
          <w:szCs w:val="24"/>
        </w:rPr>
        <w:noBreakHyphen/>
        <w:t>12 and higher education (particularly for dual and concurrent enrollment students), addressing duplication of academic programs, preserving the role of institutions in serving their local communities, sharing academic resources more efficiently across institutions, improving advising and transparency about student outcomes, and ensuring system flexibility to support reentry and reskilling throughout the lifespan. Several members underscored the importance of engaging students, employers (including small businesses), and communities in</w:t>
      </w:r>
      <w:r>
        <w:rPr>
          <w:rFonts w:ascii="Arial" w:hAnsi="Arial" w:cs="Arial"/>
          <w:color w:val="FF0000"/>
          <w:sz w:val="24"/>
          <w:szCs w:val="24"/>
        </w:rPr>
        <w:t xml:space="preserve"> the</w:t>
      </w:r>
      <w:r w:rsidRPr="00701348">
        <w:rPr>
          <w:rFonts w:ascii="Arial" w:hAnsi="Arial" w:cs="Arial"/>
          <w:color w:val="FF0000"/>
          <w:sz w:val="24"/>
          <w:szCs w:val="24"/>
        </w:rPr>
        <w:t xml:space="preserve"> redesign efforts.</w:t>
      </w:r>
    </w:p>
    <w:p w14:paraId="68262BE2" w14:textId="77777777" w:rsidR="000D0648" w:rsidRDefault="000D0648" w:rsidP="000D0648">
      <w:pPr>
        <w:pStyle w:val="ListParagraph"/>
        <w:ind w:left="3240"/>
        <w:rPr>
          <w:rFonts w:ascii="Arial" w:hAnsi="Arial" w:cs="Arial"/>
          <w:color w:val="FF0000"/>
          <w:sz w:val="24"/>
          <w:szCs w:val="24"/>
        </w:rPr>
      </w:pPr>
    </w:p>
    <w:bookmarkEnd w:id="2"/>
    <w:p w14:paraId="794A95E2" w14:textId="21F1FD73" w:rsidR="00A63A16" w:rsidRPr="00B74BB0" w:rsidRDefault="00B6223D" w:rsidP="00B6223D">
      <w:pPr>
        <w:pStyle w:val="Informal2"/>
        <w:tabs>
          <w:tab w:val="right" w:pos="2160"/>
        </w:tabs>
      </w:pPr>
      <w:r w:rsidRPr="00B74BB0">
        <w:tab/>
      </w:r>
      <w:r w:rsidRPr="00B74BB0">
        <w:tab/>
      </w:r>
      <w:r w:rsidR="00BB6417" w:rsidRPr="00B74BB0">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5940B"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E8DACAF" w14:textId="65012735" w:rsidR="00992976" w:rsidRPr="00C63443" w:rsidRDefault="00901792" w:rsidP="00C63443">
      <w:pPr>
        <w:pStyle w:val="Informal2"/>
        <w:tabs>
          <w:tab w:val="right" w:pos="2160"/>
        </w:tabs>
      </w:pPr>
      <w:r w:rsidRPr="00B74BB0">
        <w:t>1:35</w:t>
      </w:r>
      <w:r w:rsidR="00B6223D" w:rsidRPr="00B74BB0">
        <w:t xml:space="preserve"> </w:t>
      </w:r>
      <w:r w:rsidR="008A48CB" w:rsidRPr="00B74BB0">
        <w:t>p</w:t>
      </w:r>
      <w:r w:rsidR="00B6223D" w:rsidRPr="00B74BB0">
        <w:t>.m.</w:t>
      </w:r>
      <w:r w:rsidR="00B6223D" w:rsidRPr="00B74BB0">
        <w:tab/>
      </w:r>
      <w:r w:rsidR="00B6223D" w:rsidRPr="00B74BB0">
        <w:tab/>
      </w:r>
      <w:r w:rsidR="00E90E98" w:rsidRPr="00B74BB0">
        <w:t>Compelling discussion on informational items</w:t>
      </w:r>
    </w:p>
    <w:p w14:paraId="27E08C9E" w14:textId="46EC39BF" w:rsidR="001E7737" w:rsidRPr="001E7737" w:rsidRDefault="001E7737" w:rsidP="008043AF">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Colorado’s Statewide Longitudinal Data System (SLDS)</w:t>
      </w:r>
    </w:p>
    <w:p w14:paraId="3DBE57D6" w14:textId="65DC51A7" w:rsidR="001E7737" w:rsidRDefault="001E7737" w:rsidP="001E7737">
      <w:pPr>
        <w:pStyle w:val="Informal2"/>
        <w:tabs>
          <w:tab w:val="right" w:pos="2160"/>
        </w:tabs>
        <w:ind w:left="3600"/>
        <w:rPr>
          <w:b w:val="0"/>
          <w:bCs w:val="0"/>
          <w:i/>
          <w:iCs/>
          <w:color w:val="4F6228" w:themeColor="accent3" w:themeShade="80"/>
        </w:rPr>
      </w:pPr>
      <w:r>
        <w:rPr>
          <w:b w:val="0"/>
          <w:bCs w:val="0"/>
          <w:i/>
          <w:iCs/>
          <w:color w:val="4F6228" w:themeColor="accent3" w:themeShade="80"/>
        </w:rPr>
        <w:t>Heather MacGillivary, Manager, SLDS</w:t>
      </w:r>
    </w:p>
    <w:p w14:paraId="1AB34AF6" w14:textId="4A8C7BC0" w:rsidR="00C16378" w:rsidRPr="00C16378" w:rsidRDefault="00C16378" w:rsidP="001E7737">
      <w:pPr>
        <w:pStyle w:val="Informal2"/>
        <w:tabs>
          <w:tab w:val="right" w:pos="2160"/>
        </w:tabs>
        <w:ind w:left="3600"/>
        <w:rPr>
          <w:b w:val="0"/>
          <w:bCs w:val="0"/>
          <w:color w:val="FF0000"/>
        </w:rPr>
      </w:pPr>
      <w:r w:rsidRPr="00C16378">
        <w:rPr>
          <w:b w:val="0"/>
          <w:bCs w:val="0"/>
          <w:color w:val="FF0000"/>
        </w:rPr>
        <w:t xml:space="preserve">Staff indicated that the SLDS update would be rescheduled due to presenter availability. </w:t>
      </w:r>
    </w:p>
    <w:p w14:paraId="298AB8F4" w14:textId="77777777" w:rsidR="00C16378" w:rsidRPr="00C16378" w:rsidRDefault="00C16378" w:rsidP="001E7737">
      <w:pPr>
        <w:pStyle w:val="Informal2"/>
        <w:tabs>
          <w:tab w:val="right" w:pos="2160"/>
        </w:tabs>
        <w:ind w:left="3600"/>
        <w:rPr>
          <w:b w:val="0"/>
          <w:bCs w:val="0"/>
          <w:color w:val="4F6228" w:themeColor="accent3" w:themeShade="80"/>
        </w:rPr>
      </w:pPr>
    </w:p>
    <w:p w14:paraId="0816833D" w14:textId="32E177B7" w:rsidR="008043AF" w:rsidRPr="00F767F4" w:rsidRDefault="00F767F4" w:rsidP="008043AF">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 xml:space="preserve">Recommended </w:t>
      </w:r>
      <w:r w:rsidR="00AF283A">
        <w:rPr>
          <w:b w:val="0"/>
          <w:bCs w:val="0"/>
          <w:color w:val="4F6228" w:themeColor="accent3" w:themeShade="80"/>
        </w:rPr>
        <w:t>a</w:t>
      </w:r>
      <w:r w:rsidR="008043AF">
        <w:rPr>
          <w:b w:val="0"/>
          <w:bCs w:val="0"/>
          <w:color w:val="4F6228" w:themeColor="accent3" w:themeShade="80"/>
        </w:rPr>
        <w:t xml:space="preserve">pproval of </w:t>
      </w:r>
      <w:r w:rsidR="0064418F">
        <w:rPr>
          <w:b w:val="0"/>
          <w:bCs w:val="0"/>
          <w:color w:val="4F6228" w:themeColor="accent3" w:themeShade="80"/>
        </w:rPr>
        <w:t>n</w:t>
      </w:r>
      <w:r>
        <w:rPr>
          <w:b w:val="0"/>
          <w:bCs w:val="0"/>
          <w:color w:val="4F6228" w:themeColor="accent3" w:themeShade="80"/>
        </w:rPr>
        <w:t>ew GT Pathways Courses</w:t>
      </w:r>
    </w:p>
    <w:p w14:paraId="708454A4" w14:textId="12BBCEAC" w:rsidR="00F767F4" w:rsidRDefault="00F767F4" w:rsidP="00F767F4">
      <w:pPr>
        <w:pStyle w:val="Informal2"/>
        <w:tabs>
          <w:tab w:val="right" w:pos="2160"/>
        </w:tabs>
        <w:ind w:left="3600"/>
        <w:rPr>
          <w:b w:val="0"/>
          <w:bCs w:val="0"/>
          <w:i/>
          <w:iCs/>
          <w:color w:val="4F6228" w:themeColor="accent3" w:themeShade="80"/>
        </w:rPr>
      </w:pPr>
      <w:r>
        <w:rPr>
          <w:b w:val="0"/>
          <w:bCs w:val="0"/>
          <w:i/>
          <w:iCs/>
          <w:color w:val="4F6228" w:themeColor="accent3" w:themeShade="80"/>
        </w:rPr>
        <w:t>Brad Griffith, Senior Director of Academic Pathways and Innovation</w:t>
      </w:r>
    </w:p>
    <w:p w14:paraId="1D72AC84" w14:textId="67CBBBF0" w:rsidR="00F659DA" w:rsidRPr="00F659DA" w:rsidRDefault="00F659DA" w:rsidP="00F659DA">
      <w:pPr>
        <w:pStyle w:val="Informal2"/>
        <w:tabs>
          <w:tab w:val="right" w:pos="2160"/>
        </w:tabs>
        <w:ind w:left="3600"/>
        <w:rPr>
          <w:b w:val="0"/>
          <w:bCs w:val="0"/>
          <w:color w:val="FF0000"/>
        </w:rPr>
      </w:pPr>
      <w:r>
        <w:rPr>
          <w:b w:val="0"/>
          <w:bCs w:val="0"/>
          <w:color w:val="FF0000"/>
        </w:rPr>
        <w:t xml:space="preserve">Brad provided an overview of an agenda item that will come before the Commission at its next meeting – staff is recommending the approval of </w:t>
      </w:r>
      <w:r w:rsidRPr="00F659DA">
        <w:rPr>
          <w:b w:val="0"/>
          <w:bCs w:val="0"/>
          <w:color w:val="FF0000"/>
        </w:rPr>
        <w:t>four new GT Pathways courses reviewed and endorsed by the General Education Council: one Arts and Expression</w:t>
      </w:r>
      <w:r>
        <w:rPr>
          <w:b w:val="0"/>
          <w:bCs w:val="0"/>
          <w:color w:val="FF0000"/>
        </w:rPr>
        <w:t xml:space="preserve"> (GT-AH1)</w:t>
      </w:r>
      <w:r w:rsidRPr="00F659DA">
        <w:rPr>
          <w:b w:val="0"/>
          <w:bCs w:val="0"/>
          <w:color w:val="FF0000"/>
        </w:rPr>
        <w:t xml:space="preserve"> course from the Colorado Community College System and three courses from the University of Northern Colorado across Social Sciences and Mathematics categories. </w:t>
      </w:r>
      <w:r>
        <w:rPr>
          <w:b w:val="0"/>
          <w:bCs w:val="0"/>
          <w:color w:val="FF0000"/>
        </w:rPr>
        <w:t xml:space="preserve">Brad </w:t>
      </w:r>
      <w:r w:rsidRPr="00F659DA">
        <w:rPr>
          <w:b w:val="0"/>
          <w:bCs w:val="0"/>
          <w:color w:val="FF0000"/>
        </w:rPr>
        <w:t>confirmed that all courses met content and competency criteria, received the required two</w:t>
      </w:r>
      <w:r w:rsidRPr="00F659DA">
        <w:rPr>
          <w:rFonts w:ascii="Cambria Math" w:hAnsi="Cambria Math" w:cs="Cambria Math"/>
          <w:b w:val="0"/>
          <w:bCs w:val="0"/>
          <w:color w:val="FF0000"/>
        </w:rPr>
        <w:t>‑</w:t>
      </w:r>
      <w:r w:rsidRPr="00F659DA">
        <w:rPr>
          <w:b w:val="0"/>
          <w:bCs w:val="0"/>
          <w:color w:val="FF0000"/>
        </w:rPr>
        <w:t>thirds majority vote, and had only abstentions (not negative votes), primarily from the Colorado School of Mines, which does not participate in GT Pathways.</w:t>
      </w:r>
    </w:p>
    <w:p w14:paraId="1EF04482" w14:textId="77777777" w:rsidR="00F659DA" w:rsidRDefault="00F659DA" w:rsidP="00F659DA">
      <w:pPr>
        <w:pStyle w:val="Informal2"/>
        <w:tabs>
          <w:tab w:val="right" w:pos="2160"/>
        </w:tabs>
        <w:ind w:left="3600"/>
        <w:rPr>
          <w:b w:val="0"/>
          <w:bCs w:val="0"/>
          <w:color w:val="FF0000"/>
        </w:rPr>
      </w:pPr>
    </w:p>
    <w:p w14:paraId="53510571" w14:textId="212FB030" w:rsidR="00F659DA" w:rsidRPr="00F659DA" w:rsidRDefault="00F659DA" w:rsidP="00F659DA">
      <w:pPr>
        <w:pStyle w:val="Informal2"/>
        <w:tabs>
          <w:tab w:val="right" w:pos="2160"/>
        </w:tabs>
        <w:ind w:left="3600"/>
        <w:rPr>
          <w:b w:val="0"/>
          <w:bCs w:val="0"/>
          <w:color w:val="FF0000"/>
        </w:rPr>
      </w:pPr>
      <w:r w:rsidRPr="00F659DA">
        <w:rPr>
          <w:b w:val="0"/>
          <w:bCs w:val="0"/>
          <w:color w:val="FF0000"/>
        </w:rPr>
        <w:t xml:space="preserve">Discussion focused on broader systemic issues rather than the individual courses, including barriers to submitting courses for approval, trends in course denials, and how the Commission might incentivize increased participation while maintaining rigor. Staff clarified that some previously submitted courses were delayed due to misclassification of content categories and are being corrected for resubmission. </w:t>
      </w:r>
      <w:r>
        <w:rPr>
          <w:b w:val="0"/>
          <w:bCs w:val="0"/>
          <w:color w:val="FF0000"/>
        </w:rPr>
        <w:t>Commissioners</w:t>
      </w:r>
      <w:r w:rsidRPr="00F659DA">
        <w:rPr>
          <w:b w:val="0"/>
          <w:bCs w:val="0"/>
          <w:color w:val="FF0000"/>
        </w:rPr>
        <w:t xml:space="preserve"> emphasized the importance of understanding institutional barriers, incentives, and long</w:t>
      </w:r>
      <w:r w:rsidRPr="00F659DA">
        <w:rPr>
          <w:rFonts w:ascii="Cambria Math" w:hAnsi="Cambria Math" w:cs="Cambria Math"/>
          <w:b w:val="0"/>
          <w:bCs w:val="0"/>
          <w:color w:val="FF0000"/>
        </w:rPr>
        <w:t>‑</w:t>
      </w:r>
      <w:r w:rsidRPr="00F659DA">
        <w:rPr>
          <w:b w:val="0"/>
          <w:bCs w:val="0"/>
          <w:color w:val="FF0000"/>
        </w:rPr>
        <w:t>term quality assurance, including alignment with priorities such as open educational resources (OER).</w:t>
      </w:r>
    </w:p>
    <w:p w14:paraId="2B1BF874" w14:textId="77777777" w:rsidR="00F659DA" w:rsidRDefault="00F659DA" w:rsidP="00F659DA">
      <w:pPr>
        <w:pStyle w:val="Informal2"/>
        <w:tabs>
          <w:tab w:val="right" w:pos="2160"/>
        </w:tabs>
        <w:ind w:left="3600"/>
        <w:rPr>
          <w:b w:val="0"/>
          <w:bCs w:val="0"/>
          <w:color w:val="FF0000"/>
        </w:rPr>
      </w:pPr>
    </w:p>
    <w:p w14:paraId="46A4A9C7" w14:textId="260F2CC8" w:rsidR="00F659DA" w:rsidRPr="00F659DA" w:rsidRDefault="00B04334" w:rsidP="00F659DA">
      <w:pPr>
        <w:pStyle w:val="Informal2"/>
        <w:tabs>
          <w:tab w:val="right" w:pos="2160"/>
        </w:tabs>
        <w:ind w:left="3600"/>
        <w:rPr>
          <w:b w:val="0"/>
          <w:bCs w:val="0"/>
          <w:color w:val="FF0000"/>
        </w:rPr>
      </w:pPr>
      <w:r>
        <w:rPr>
          <w:b w:val="0"/>
          <w:bCs w:val="0"/>
          <w:color w:val="FF0000"/>
        </w:rPr>
        <w:t>Commissioner</w:t>
      </w:r>
      <w:r w:rsidR="00F659DA" w:rsidRPr="00F659DA">
        <w:rPr>
          <w:b w:val="0"/>
          <w:bCs w:val="0"/>
          <w:color w:val="FF0000"/>
        </w:rPr>
        <w:t xml:space="preserve"> Abramson proposed scheduling a future committee discussion focused on GT Pathways process improvements, barriers, and alignment with broader transfer and TAC work. Commissioner</w:t>
      </w:r>
      <w:r w:rsidR="00F659DA">
        <w:rPr>
          <w:b w:val="0"/>
          <w:bCs w:val="0"/>
          <w:color w:val="FF0000"/>
        </w:rPr>
        <w:t xml:space="preserve"> </w:t>
      </w:r>
      <w:r w:rsidR="00F659DA" w:rsidRPr="00F659DA">
        <w:rPr>
          <w:b w:val="0"/>
          <w:bCs w:val="0"/>
          <w:color w:val="FF0000"/>
        </w:rPr>
        <w:t>Temu Otting made a motion to move the GT Pathways course approvals to the consent agenda, seconded by Commissioner Harber. With no opposition, the motion carried.</w:t>
      </w:r>
    </w:p>
    <w:p w14:paraId="387896AB" w14:textId="77777777" w:rsidR="00F659DA" w:rsidRPr="00F659DA" w:rsidRDefault="00F659DA" w:rsidP="00F659DA">
      <w:pPr>
        <w:pStyle w:val="Informal2"/>
        <w:tabs>
          <w:tab w:val="right" w:pos="2160"/>
        </w:tabs>
        <w:ind w:left="3600"/>
        <w:rPr>
          <w:b w:val="0"/>
          <w:bCs w:val="0"/>
          <w:color w:val="4F6228" w:themeColor="accent3" w:themeShade="80"/>
        </w:rPr>
      </w:pPr>
    </w:p>
    <w:p w14:paraId="6E839118" w14:textId="77777777" w:rsidR="007660F9" w:rsidRDefault="00AF283A" w:rsidP="007660F9">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Recommended approval of COF Eligibility and Student FTE for FY 2027 Extended Studies Programs</w:t>
      </w:r>
      <w:r>
        <w:rPr>
          <w:b w:val="0"/>
          <w:bCs w:val="0"/>
          <w:color w:val="4F6228" w:themeColor="accent3" w:themeShade="80"/>
        </w:rPr>
        <w:br/>
      </w:r>
      <w:r w:rsidR="0064418F">
        <w:rPr>
          <w:b w:val="0"/>
          <w:bCs w:val="0"/>
          <w:i/>
          <w:iCs/>
          <w:color w:val="4F6228" w:themeColor="accent3" w:themeShade="80"/>
        </w:rPr>
        <w:t>Brad Griffith, Senior Director of Academic Pathways and Innovation</w:t>
      </w:r>
    </w:p>
    <w:p w14:paraId="21C91B8F" w14:textId="2A1BD624" w:rsidR="007660F9" w:rsidRPr="007660F9" w:rsidRDefault="007660F9" w:rsidP="007660F9">
      <w:pPr>
        <w:pStyle w:val="Informal2"/>
        <w:tabs>
          <w:tab w:val="right" w:pos="2160"/>
        </w:tabs>
        <w:ind w:left="3600"/>
        <w:rPr>
          <w:b w:val="0"/>
          <w:bCs w:val="0"/>
          <w:i/>
          <w:iCs/>
          <w:color w:val="4F6228" w:themeColor="accent3" w:themeShade="80"/>
        </w:rPr>
      </w:pPr>
      <w:r>
        <w:rPr>
          <w:b w:val="0"/>
          <w:bCs w:val="0"/>
          <w:color w:val="FF0000"/>
        </w:rPr>
        <w:t xml:space="preserve">Brad provided an overview of an agenda item that will come before the Commission at its next business meeting – staff is recommending the approval of </w:t>
      </w:r>
      <w:r w:rsidRPr="007660F9">
        <w:rPr>
          <w:b w:val="0"/>
          <w:bCs w:val="0"/>
          <w:color w:val="FF0000"/>
        </w:rPr>
        <w:t>College Opportunity Fund (COF) eligibility for one statewide extended studies proposal submitted by the Colorado School of Mines for fiscal year 2027, totaling 608 FTE (0.5% of estimated eligible FTE). The request covers faculty</w:t>
      </w:r>
      <w:r w:rsidRPr="007660F9">
        <w:rPr>
          <w:b w:val="0"/>
          <w:bCs w:val="0"/>
          <w:color w:val="FF0000"/>
        </w:rPr>
        <w:noBreakHyphen/>
        <w:t>led international offerings of existing Mines courses and a first</w:t>
      </w:r>
      <w:r w:rsidRPr="007660F9">
        <w:rPr>
          <w:b w:val="0"/>
          <w:bCs w:val="0"/>
          <w:color w:val="FF0000"/>
        </w:rPr>
        <w:noBreakHyphen/>
        <w:t>year semester</w:t>
      </w:r>
      <w:r w:rsidRPr="007660F9">
        <w:rPr>
          <w:b w:val="0"/>
          <w:bCs w:val="0"/>
          <w:color w:val="FF0000"/>
        </w:rPr>
        <w:noBreakHyphen/>
        <w:t xml:space="preserve">abroad program in France. </w:t>
      </w:r>
      <w:r>
        <w:rPr>
          <w:b w:val="0"/>
          <w:bCs w:val="0"/>
          <w:color w:val="FF0000"/>
        </w:rPr>
        <w:t>Brad</w:t>
      </w:r>
      <w:r w:rsidRPr="007660F9">
        <w:rPr>
          <w:b w:val="0"/>
          <w:bCs w:val="0"/>
          <w:color w:val="FF0000"/>
        </w:rPr>
        <w:t xml:space="preserve"> confirmed the programs lead to credentials, are workforce</w:t>
      </w:r>
      <w:r w:rsidRPr="007660F9">
        <w:rPr>
          <w:b w:val="0"/>
          <w:bCs w:val="0"/>
          <w:color w:val="FF0000"/>
        </w:rPr>
        <w:noBreakHyphen/>
        <w:t>aligned, present no duplication concerns, and meet statutory requirements. Approval would allow students to receive COF support rather than being charged higher tuition rates.</w:t>
      </w:r>
    </w:p>
    <w:p w14:paraId="0F8DFD28" w14:textId="4A88DB13" w:rsidR="007660F9" w:rsidRPr="007660F9" w:rsidRDefault="007660F9" w:rsidP="007660F9">
      <w:pPr>
        <w:pStyle w:val="ListParagraph"/>
        <w:spacing w:before="100" w:beforeAutospacing="1" w:after="100" w:afterAutospacing="1" w:line="300" w:lineRule="atLeast"/>
        <w:ind w:left="3600"/>
        <w:rPr>
          <w:rFonts w:ascii="Arial" w:hAnsi="Arial" w:cs="Arial"/>
          <w:color w:val="FF0000"/>
          <w:sz w:val="24"/>
          <w:szCs w:val="24"/>
        </w:rPr>
      </w:pPr>
      <w:r w:rsidRPr="007660F9">
        <w:rPr>
          <w:rFonts w:ascii="Arial" w:hAnsi="Arial" w:cs="Arial"/>
          <w:color w:val="FF0000"/>
          <w:sz w:val="24"/>
          <w:szCs w:val="24"/>
        </w:rPr>
        <w:lastRenderedPageBreak/>
        <w:t>Commissioner Wilson made a motion to approve the COF eligibility request and move it to the consent agenda, seconded by Commissioner</w:t>
      </w:r>
      <w:r>
        <w:rPr>
          <w:rFonts w:ascii="Arial" w:hAnsi="Arial" w:cs="Arial"/>
          <w:color w:val="FF0000"/>
          <w:sz w:val="24"/>
          <w:szCs w:val="24"/>
        </w:rPr>
        <w:t xml:space="preserve"> </w:t>
      </w:r>
      <w:r w:rsidRPr="007660F9">
        <w:rPr>
          <w:rFonts w:ascii="Arial" w:hAnsi="Arial" w:cs="Arial"/>
          <w:color w:val="FF0000"/>
          <w:sz w:val="24"/>
          <w:szCs w:val="24"/>
        </w:rPr>
        <w:t>Temu Otting. There were no objections, and the motion carried.</w:t>
      </w:r>
    </w:p>
    <w:p w14:paraId="6FF16920" w14:textId="0C917D70" w:rsidR="006A14D8" w:rsidRPr="00A2438D" w:rsidRDefault="00732BBE" w:rsidP="00404C25">
      <w:pPr>
        <w:pStyle w:val="Informal2"/>
        <w:tabs>
          <w:tab w:val="right" w:pos="2160"/>
        </w:tabs>
        <w:ind w:left="4320"/>
        <w:rPr>
          <w:rFonts w:ascii="Trebuchet MS" w:hAnsi="Trebuchet MS"/>
          <w:iCs/>
        </w:rPr>
      </w:pPr>
      <w:r w:rsidRPr="00A2438D">
        <w:rPr>
          <w:rFonts w:ascii="Trebuchet MS" w:hAnsi="Trebuchet MS"/>
          <w:iCs/>
        </w:rPr>
        <w:tab/>
      </w:r>
      <w:r w:rsidR="00BB6417" w:rsidRPr="00B74BB0">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0456A"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50C9B2FC" w:rsidR="0017343D" w:rsidRPr="00B74BB0" w:rsidRDefault="00430687" w:rsidP="00272F68">
      <w:pPr>
        <w:pStyle w:val="Informal2"/>
        <w:tabs>
          <w:tab w:val="right" w:pos="2160"/>
        </w:tabs>
        <w:ind w:left="2880" w:hanging="2880"/>
      </w:pPr>
      <w:r w:rsidRPr="00B74BB0">
        <w:t>Next meeting date</w:t>
      </w:r>
      <w:r w:rsidR="009C5A28" w:rsidRPr="00B74BB0">
        <w:t xml:space="preserve">: </w:t>
      </w:r>
      <w:r w:rsidR="009A64F2">
        <w:t>Monday,</w:t>
      </w:r>
      <w:r w:rsidR="00CE395F">
        <w:t xml:space="preserve"> </w:t>
      </w:r>
      <w:r w:rsidR="001E7737">
        <w:t>June 1</w:t>
      </w:r>
      <w:r w:rsidR="009A64F2">
        <w:t>, 2026</w:t>
      </w:r>
    </w:p>
    <w:p w14:paraId="18A7B858" w14:textId="77777777" w:rsidR="0017343D" w:rsidRPr="00B74BB0" w:rsidRDefault="0017343D" w:rsidP="008460F3">
      <w:pPr>
        <w:rPr>
          <w:rFonts w:ascii="Arial" w:hAnsi="Arial" w:cs="Arial"/>
          <w:color w:val="FF0000"/>
          <w:sz w:val="24"/>
          <w:szCs w:val="24"/>
        </w:rPr>
      </w:pPr>
    </w:p>
    <w:p w14:paraId="73ABB2FE" w14:textId="1C3794B8" w:rsidR="008A2A1F" w:rsidRPr="00B74BB0" w:rsidRDefault="008A2A1F" w:rsidP="00CF3133">
      <w:pPr>
        <w:pStyle w:val="Heading1"/>
        <w:jc w:val="left"/>
      </w:pPr>
      <w:r w:rsidRPr="00B74BB0">
        <w:t>ACTION ITEMS</w:t>
      </w:r>
    </w:p>
    <w:p w14:paraId="1CFE9ED4" w14:textId="77777777" w:rsidR="008A2A1F" w:rsidRPr="00B74BB0"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B74BB0" w14:paraId="3E59934A" w14:textId="77777777" w:rsidTr="008A2A1F">
        <w:tc>
          <w:tcPr>
            <w:tcW w:w="2194" w:type="dxa"/>
            <w:shd w:val="clear" w:color="auto" w:fill="D9D9D9" w:themeFill="background1" w:themeFillShade="D9"/>
            <w:vAlign w:val="center"/>
          </w:tcPr>
          <w:p w14:paraId="6F1FFBDC" w14:textId="77777777" w:rsidR="005E1F05" w:rsidRPr="00B74BB0" w:rsidRDefault="005E1F05" w:rsidP="008A2A1F">
            <w:pPr>
              <w:pStyle w:val="Tablecont"/>
              <w:jc w:val="center"/>
              <w:rPr>
                <w:b/>
                <w:bCs/>
                <w:sz w:val="24"/>
                <w:szCs w:val="24"/>
              </w:rPr>
            </w:pPr>
            <w:r w:rsidRPr="00B74BB0">
              <w:rPr>
                <w:b/>
                <w:bCs/>
                <w:sz w:val="24"/>
                <w:szCs w:val="24"/>
              </w:rPr>
              <w:t>Issue</w:t>
            </w:r>
          </w:p>
        </w:tc>
        <w:tc>
          <w:tcPr>
            <w:tcW w:w="5490" w:type="dxa"/>
            <w:shd w:val="clear" w:color="auto" w:fill="D9D9D9" w:themeFill="background1" w:themeFillShade="D9"/>
            <w:vAlign w:val="center"/>
          </w:tcPr>
          <w:p w14:paraId="390E26C0" w14:textId="77777777" w:rsidR="005E1F05" w:rsidRPr="00B74BB0" w:rsidRDefault="005E1F05" w:rsidP="008A2A1F">
            <w:pPr>
              <w:pStyle w:val="Tablecont"/>
              <w:jc w:val="center"/>
              <w:rPr>
                <w:b/>
                <w:bCs/>
                <w:kern w:val="36"/>
                <w:sz w:val="24"/>
                <w:szCs w:val="24"/>
              </w:rPr>
            </w:pPr>
            <w:r w:rsidRPr="00B74BB0">
              <w:rPr>
                <w:b/>
                <w:bCs/>
                <w:sz w:val="24"/>
                <w:szCs w:val="24"/>
              </w:rPr>
              <w:t>Action / Next Step</w:t>
            </w:r>
          </w:p>
        </w:tc>
        <w:tc>
          <w:tcPr>
            <w:tcW w:w="2740" w:type="dxa"/>
            <w:shd w:val="clear" w:color="auto" w:fill="D9D9D9" w:themeFill="background1" w:themeFillShade="D9"/>
            <w:vAlign w:val="center"/>
          </w:tcPr>
          <w:p w14:paraId="6EF16917" w14:textId="77777777" w:rsidR="005E1F05" w:rsidRPr="00B74BB0" w:rsidRDefault="005E1F05" w:rsidP="008A2A1F">
            <w:pPr>
              <w:pStyle w:val="Tablecont"/>
              <w:jc w:val="center"/>
              <w:rPr>
                <w:b/>
                <w:bCs/>
                <w:kern w:val="36"/>
                <w:sz w:val="24"/>
                <w:szCs w:val="24"/>
              </w:rPr>
            </w:pPr>
            <w:r w:rsidRPr="00B74BB0">
              <w:rPr>
                <w:b/>
                <w:bCs/>
                <w:sz w:val="24"/>
                <w:szCs w:val="24"/>
              </w:rPr>
              <w:t>Assigned To &amp; Date Assigned</w:t>
            </w:r>
          </w:p>
        </w:tc>
      </w:tr>
      <w:tr w:rsidR="005E1F05" w:rsidRPr="00B74BB0" w14:paraId="419C3FD1" w14:textId="77777777" w:rsidTr="00F97AAC">
        <w:tc>
          <w:tcPr>
            <w:tcW w:w="2194" w:type="dxa"/>
          </w:tcPr>
          <w:p w14:paraId="0D744225" w14:textId="4E7B1CF4" w:rsidR="005E1F05" w:rsidRPr="00B74BB0" w:rsidRDefault="005E1F05">
            <w:pPr>
              <w:pStyle w:val="Tablecont"/>
              <w:rPr>
                <w:sz w:val="24"/>
                <w:szCs w:val="24"/>
              </w:rPr>
            </w:pPr>
          </w:p>
        </w:tc>
        <w:tc>
          <w:tcPr>
            <w:tcW w:w="5490" w:type="dxa"/>
          </w:tcPr>
          <w:p w14:paraId="401A4B20" w14:textId="567DCF04" w:rsidR="005E1F05" w:rsidRPr="00B74BB0" w:rsidRDefault="005E1F05">
            <w:pPr>
              <w:pStyle w:val="Tablecont"/>
              <w:rPr>
                <w:sz w:val="24"/>
                <w:szCs w:val="24"/>
              </w:rPr>
            </w:pPr>
          </w:p>
        </w:tc>
        <w:tc>
          <w:tcPr>
            <w:tcW w:w="2740" w:type="dxa"/>
          </w:tcPr>
          <w:p w14:paraId="4BC0E19E" w14:textId="4C75BA55" w:rsidR="005E1F05" w:rsidRPr="00B74BB0" w:rsidRDefault="005E1F05">
            <w:pPr>
              <w:pStyle w:val="Tablecont"/>
              <w:rPr>
                <w:sz w:val="24"/>
                <w:szCs w:val="24"/>
              </w:rPr>
            </w:pPr>
          </w:p>
        </w:tc>
      </w:tr>
      <w:tr w:rsidR="005E1F05" w:rsidRPr="00B74BB0" w14:paraId="676AECBA" w14:textId="77777777" w:rsidTr="00F97AAC">
        <w:tc>
          <w:tcPr>
            <w:tcW w:w="2194" w:type="dxa"/>
          </w:tcPr>
          <w:p w14:paraId="22491177" w14:textId="77777777" w:rsidR="005E1F05" w:rsidRPr="00B74BB0" w:rsidRDefault="005E1F05">
            <w:pPr>
              <w:pStyle w:val="Tablecont"/>
              <w:rPr>
                <w:sz w:val="24"/>
                <w:szCs w:val="24"/>
              </w:rPr>
            </w:pPr>
          </w:p>
        </w:tc>
        <w:tc>
          <w:tcPr>
            <w:tcW w:w="5490" w:type="dxa"/>
          </w:tcPr>
          <w:p w14:paraId="682FC238" w14:textId="337BAC5D" w:rsidR="005E1F05" w:rsidRPr="00B74BB0" w:rsidRDefault="005E1F05">
            <w:pPr>
              <w:pStyle w:val="Tablecont"/>
              <w:rPr>
                <w:sz w:val="24"/>
                <w:szCs w:val="24"/>
              </w:rPr>
            </w:pPr>
          </w:p>
        </w:tc>
        <w:tc>
          <w:tcPr>
            <w:tcW w:w="2740" w:type="dxa"/>
          </w:tcPr>
          <w:p w14:paraId="0B3ABCD5" w14:textId="0B21FC69" w:rsidR="005E1F05" w:rsidRPr="00B74BB0" w:rsidRDefault="005E1F05">
            <w:pPr>
              <w:pStyle w:val="Tablecont"/>
              <w:rPr>
                <w:sz w:val="24"/>
                <w:szCs w:val="24"/>
              </w:rPr>
            </w:pPr>
          </w:p>
        </w:tc>
      </w:tr>
      <w:tr w:rsidR="00BE5207" w:rsidRPr="00B74BB0" w14:paraId="09B130B8" w14:textId="77777777" w:rsidTr="00F97AAC">
        <w:tc>
          <w:tcPr>
            <w:tcW w:w="2194" w:type="dxa"/>
          </w:tcPr>
          <w:p w14:paraId="0C088200" w14:textId="77777777" w:rsidR="00BE5207" w:rsidRPr="00B74BB0" w:rsidRDefault="00BE5207">
            <w:pPr>
              <w:pStyle w:val="Tablecont"/>
              <w:rPr>
                <w:sz w:val="24"/>
                <w:szCs w:val="24"/>
              </w:rPr>
            </w:pPr>
          </w:p>
        </w:tc>
        <w:tc>
          <w:tcPr>
            <w:tcW w:w="5490" w:type="dxa"/>
          </w:tcPr>
          <w:p w14:paraId="3D6FF917" w14:textId="74BF82F6" w:rsidR="00BE5207" w:rsidRPr="00B74BB0" w:rsidRDefault="00BE5207">
            <w:pPr>
              <w:pStyle w:val="Tablecont"/>
              <w:rPr>
                <w:sz w:val="24"/>
                <w:szCs w:val="24"/>
              </w:rPr>
            </w:pPr>
          </w:p>
        </w:tc>
        <w:tc>
          <w:tcPr>
            <w:tcW w:w="2740" w:type="dxa"/>
          </w:tcPr>
          <w:p w14:paraId="0BB3BEF3" w14:textId="72101D1D" w:rsidR="00BE5207" w:rsidRPr="00B74BB0" w:rsidRDefault="00BE5207">
            <w:pPr>
              <w:pStyle w:val="Tablecont"/>
              <w:rPr>
                <w:sz w:val="24"/>
                <w:szCs w:val="24"/>
              </w:rPr>
            </w:pPr>
          </w:p>
        </w:tc>
      </w:tr>
    </w:tbl>
    <w:p w14:paraId="19124D48" w14:textId="77777777" w:rsidR="00BC6D3D" w:rsidRPr="00B74BB0" w:rsidRDefault="00BC6D3D" w:rsidP="00812CBD">
      <w:pPr>
        <w:rPr>
          <w:rFonts w:ascii="Arial" w:hAnsi="Arial" w:cs="Arial"/>
          <w:sz w:val="24"/>
          <w:szCs w:val="24"/>
        </w:rPr>
      </w:pPr>
      <w:bookmarkStart w:id="3" w:name="AdditionalInformation"/>
      <w:bookmarkEnd w:id="3"/>
    </w:p>
    <w:sectPr w:rsidR="00BC6D3D" w:rsidRPr="00B74BB0" w:rsidSect="00F97AAC">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5F3E" w14:textId="77777777" w:rsidR="00E66A39" w:rsidRDefault="00E66A39">
      <w:r>
        <w:separator/>
      </w:r>
    </w:p>
  </w:endnote>
  <w:endnote w:type="continuationSeparator" w:id="0">
    <w:p w14:paraId="09198A79" w14:textId="77777777" w:rsidR="00E66A39" w:rsidRDefault="00E6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B644" w14:textId="77777777" w:rsidR="00E66A39" w:rsidRDefault="00E66A39">
      <w:r>
        <w:separator/>
      </w:r>
    </w:p>
  </w:footnote>
  <w:footnote w:type="continuationSeparator" w:id="0">
    <w:p w14:paraId="4635305A" w14:textId="77777777" w:rsidR="00E66A39" w:rsidRDefault="00E6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0EDB997C" w:rsidR="00AE4F92" w:rsidRPr="007F1DB1" w:rsidRDefault="0012718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0EDB997C" w:rsidR="00AE4F92" w:rsidRPr="007F1DB1" w:rsidRDefault="0012718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1B7"/>
    <w:multiLevelType w:val="hybridMultilevel"/>
    <w:tmpl w:val="8CAC22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5742A73"/>
    <w:multiLevelType w:val="hybridMultilevel"/>
    <w:tmpl w:val="D4C058A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8BA34CF"/>
    <w:multiLevelType w:val="hybridMultilevel"/>
    <w:tmpl w:val="595821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454D38"/>
    <w:multiLevelType w:val="hybridMultilevel"/>
    <w:tmpl w:val="1A6E66A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46E87D04"/>
    <w:multiLevelType w:val="hybridMultilevel"/>
    <w:tmpl w:val="D56AC87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9"/>
  </w:num>
  <w:num w:numId="2" w16cid:durableId="1345016178">
    <w:abstractNumId w:val="10"/>
  </w:num>
  <w:num w:numId="3" w16cid:durableId="855119947">
    <w:abstractNumId w:val="7"/>
  </w:num>
  <w:num w:numId="4" w16cid:durableId="1728718574">
    <w:abstractNumId w:val="5"/>
  </w:num>
  <w:num w:numId="5" w16cid:durableId="545222613">
    <w:abstractNumId w:val="2"/>
  </w:num>
  <w:num w:numId="6" w16cid:durableId="1885410907">
    <w:abstractNumId w:val="8"/>
  </w:num>
  <w:num w:numId="7" w16cid:durableId="831483782">
    <w:abstractNumId w:val="6"/>
  </w:num>
  <w:num w:numId="8" w16cid:durableId="2095086137">
    <w:abstractNumId w:val="4"/>
  </w:num>
  <w:num w:numId="9" w16cid:durableId="953247658">
    <w:abstractNumId w:val="3"/>
  </w:num>
  <w:num w:numId="10" w16cid:durableId="840892442">
    <w:abstractNumId w:val="0"/>
  </w:num>
  <w:num w:numId="11" w16cid:durableId="7403756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6EC1"/>
    <w:rsid w:val="000070E5"/>
    <w:rsid w:val="000118DD"/>
    <w:rsid w:val="000123F5"/>
    <w:rsid w:val="00013DD1"/>
    <w:rsid w:val="000154AD"/>
    <w:rsid w:val="000170E4"/>
    <w:rsid w:val="00020650"/>
    <w:rsid w:val="00025C55"/>
    <w:rsid w:val="000332D8"/>
    <w:rsid w:val="00033957"/>
    <w:rsid w:val="000344DC"/>
    <w:rsid w:val="0003468C"/>
    <w:rsid w:val="00034BF9"/>
    <w:rsid w:val="000366E1"/>
    <w:rsid w:val="00040DC4"/>
    <w:rsid w:val="00041442"/>
    <w:rsid w:val="00042BAF"/>
    <w:rsid w:val="00042D15"/>
    <w:rsid w:val="00044914"/>
    <w:rsid w:val="0004729C"/>
    <w:rsid w:val="000473B4"/>
    <w:rsid w:val="000476CF"/>
    <w:rsid w:val="000477B3"/>
    <w:rsid w:val="00050C15"/>
    <w:rsid w:val="00052C44"/>
    <w:rsid w:val="00052D10"/>
    <w:rsid w:val="000538A5"/>
    <w:rsid w:val="000551D5"/>
    <w:rsid w:val="00060ED7"/>
    <w:rsid w:val="000617FE"/>
    <w:rsid w:val="00062439"/>
    <w:rsid w:val="00062475"/>
    <w:rsid w:val="000624E6"/>
    <w:rsid w:val="0006318A"/>
    <w:rsid w:val="0006380D"/>
    <w:rsid w:val="000638F4"/>
    <w:rsid w:val="00063B78"/>
    <w:rsid w:val="0006407F"/>
    <w:rsid w:val="00070B37"/>
    <w:rsid w:val="00070E8F"/>
    <w:rsid w:val="00072949"/>
    <w:rsid w:val="00072C88"/>
    <w:rsid w:val="00077986"/>
    <w:rsid w:val="00077AAD"/>
    <w:rsid w:val="00077B14"/>
    <w:rsid w:val="0008012F"/>
    <w:rsid w:val="000814A2"/>
    <w:rsid w:val="00082847"/>
    <w:rsid w:val="00084BED"/>
    <w:rsid w:val="000854F8"/>
    <w:rsid w:val="000863B2"/>
    <w:rsid w:val="0008686A"/>
    <w:rsid w:val="000913EC"/>
    <w:rsid w:val="00093CA8"/>
    <w:rsid w:val="00093F78"/>
    <w:rsid w:val="000961B4"/>
    <w:rsid w:val="000966B5"/>
    <w:rsid w:val="00097C54"/>
    <w:rsid w:val="000A118B"/>
    <w:rsid w:val="000A1269"/>
    <w:rsid w:val="000A21AF"/>
    <w:rsid w:val="000A380F"/>
    <w:rsid w:val="000A3AB7"/>
    <w:rsid w:val="000A496D"/>
    <w:rsid w:val="000A5CC4"/>
    <w:rsid w:val="000B03F4"/>
    <w:rsid w:val="000B2C28"/>
    <w:rsid w:val="000B47FD"/>
    <w:rsid w:val="000B5666"/>
    <w:rsid w:val="000B57ED"/>
    <w:rsid w:val="000B5843"/>
    <w:rsid w:val="000B61CC"/>
    <w:rsid w:val="000C0256"/>
    <w:rsid w:val="000C0688"/>
    <w:rsid w:val="000C15BC"/>
    <w:rsid w:val="000C18A7"/>
    <w:rsid w:val="000C2C09"/>
    <w:rsid w:val="000C3C09"/>
    <w:rsid w:val="000C51DE"/>
    <w:rsid w:val="000C77BF"/>
    <w:rsid w:val="000C77FD"/>
    <w:rsid w:val="000D0648"/>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472F"/>
    <w:rsid w:val="000F558F"/>
    <w:rsid w:val="00100803"/>
    <w:rsid w:val="00100A77"/>
    <w:rsid w:val="00101328"/>
    <w:rsid w:val="00101864"/>
    <w:rsid w:val="00101AFE"/>
    <w:rsid w:val="00102F78"/>
    <w:rsid w:val="00103632"/>
    <w:rsid w:val="0010370D"/>
    <w:rsid w:val="001043FD"/>
    <w:rsid w:val="00105FD1"/>
    <w:rsid w:val="00106B90"/>
    <w:rsid w:val="001074B3"/>
    <w:rsid w:val="00107BD3"/>
    <w:rsid w:val="0011087E"/>
    <w:rsid w:val="00112305"/>
    <w:rsid w:val="00115998"/>
    <w:rsid w:val="001177A4"/>
    <w:rsid w:val="00117DC9"/>
    <w:rsid w:val="0012169F"/>
    <w:rsid w:val="00121E26"/>
    <w:rsid w:val="001229D9"/>
    <w:rsid w:val="0012406E"/>
    <w:rsid w:val="00124A6E"/>
    <w:rsid w:val="00126EE6"/>
    <w:rsid w:val="0012718C"/>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0F89"/>
    <w:rsid w:val="0018316E"/>
    <w:rsid w:val="00184AB9"/>
    <w:rsid w:val="00185545"/>
    <w:rsid w:val="001873E6"/>
    <w:rsid w:val="00190D67"/>
    <w:rsid w:val="001957D1"/>
    <w:rsid w:val="00196810"/>
    <w:rsid w:val="00196E6B"/>
    <w:rsid w:val="001973A9"/>
    <w:rsid w:val="00197E41"/>
    <w:rsid w:val="001A06E7"/>
    <w:rsid w:val="001A7052"/>
    <w:rsid w:val="001A785E"/>
    <w:rsid w:val="001A7BAC"/>
    <w:rsid w:val="001A7BC0"/>
    <w:rsid w:val="001B01DF"/>
    <w:rsid w:val="001B1C9B"/>
    <w:rsid w:val="001B2F20"/>
    <w:rsid w:val="001B3EDD"/>
    <w:rsid w:val="001B44D1"/>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737"/>
    <w:rsid w:val="001E7C3A"/>
    <w:rsid w:val="001E7E26"/>
    <w:rsid w:val="001F03D0"/>
    <w:rsid w:val="001F1DFF"/>
    <w:rsid w:val="001F4DFA"/>
    <w:rsid w:val="001F5894"/>
    <w:rsid w:val="002022FF"/>
    <w:rsid w:val="00202814"/>
    <w:rsid w:val="00203051"/>
    <w:rsid w:val="00203112"/>
    <w:rsid w:val="002134D2"/>
    <w:rsid w:val="002162EE"/>
    <w:rsid w:val="00221441"/>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385A"/>
    <w:rsid w:val="00244E86"/>
    <w:rsid w:val="0024512A"/>
    <w:rsid w:val="0024584D"/>
    <w:rsid w:val="00246E1D"/>
    <w:rsid w:val="00251CB5"/>
    <w:rsid w:val="00251EE6"/>
    <w:rsid w:val="00252E66"/>
    <w:rsid w:val="002547FE"/>
    <w:rsid w:val="00256801"/>
    <w:rsid w:val="00256B37"/>
    <w:rsid w:val="00260052"/>
    <w:rsid w:val="00260CEF"/>
    <w:rsid w:val="00260FA0"/>
    <w:rsid w:val="00263D3D"/>
    <w:rsid w:val="002644BA"/>
    <w:rsid w:val="002658D4"/>
    <w:rsid w:val="00265E72"/>
    <w:rsid w:val="00267EE5"/>
    <w:rsid w:val="0027090C"/>
    <w:rsid w:val="00270B72"/>
    <w:rsid w:val="00271D60"/>
    <w:rsid w:val="00271EA0"/>
    <w:rsid w:val="00272F68"/>
    <w:rsid w:val="0027529A"/>
    <w:rsid w:val="0027565E"/>
    <w:rsid w:val="0027632F"/>
    <w:rsid w:val="00276494"/>
    <w:rsid w:val="0027716A"/>
    <w:rsid w:val="002801C1"/>
    <w:rsid w:val="002869D0"/>
    <w:rsid w:val="00286AFA"/>
    <w:rsid w:val="00287DF4"/>
    <w:rsid w:val="002908F2"/>
    <w:rsid w:val="00291B6C"/>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5423"/>
    <w:rsid w:val="002B6311"/>
    <w:rsid w:val="002B648C"/>
    <w:rsid w:val="002B6C59"/>
    <w:rsid w:val="002B797E"/>
    <w:rsid w:val="002B7FCE"/>
    <w:rsid w:val="002C12C2"/>
    <w:rsid w:val="002C18E9"/>
    <w:rsid w:val="002C3923"/>
    <w:rsid w:val="002C7ADB"/>
    <w:rsid w:val="002D2119"/>
    <w:rsid w:val="002D28D1"/>
    <w:rsid w:val="002D3791"/>
    <w:rsid w:val="002D446F"/>
    <w:rsid w:val="002D4F7A"/>
    <w:rsid w:val="002D610B"/>
    <w:rsid w:val="002D6EE0"/>
    <w:rsid w:val="002D7795"/>
    <w:rsid w:val="002D7BCD"/>
    <w:rsid w:val="002D7E28"/>
    <w:rsid w:val="002E090C"/>
    <w:rsid w:val="002E0A83"/>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1CD"/>
    <w:rsid w:val="00306452"/>
    <w:rsid w:val="00306A31"/>
    <w:rsid w:val="00306BBF"/>
    <w:rsid w:val="00307C2C"/>
    <w:rsid w:val="00307EAC"/>
    <w:rsid w:val="00311064"/>
    <w:rsid w:val="00311218"/>
    <w:rsid w:val="0031332E"/>
    <w:rsid w:val="00313E0B"/>
    <w:rsid w:val="00314AE1"/>
    <w:rsid w:val="00317BAD"/>
    <w:rsid w:val="00317EB9"/>
    <w:rsid w:val="00322A77"/>
    <w:rsid w:val="00322BCE"/>
    <w:rsid w:val="00323067"/>
    <w:rsid w:val="00323B08"/>
    <w:rsid w:val="003302D8"/>
    <w:rsid w:val="00332BDA"/>
    <w:rsid w:val="00335BD6"/>
    <w:rsid w:val="003369DC"/>
    <w:rsid w:val="0033714C"/>
    <w:rsid w:val="00340C30"/>
    <w:rsid w:val="00341E95"/>
    <w:rsid w:val="00342D32"/>
    <w:rsid w:val="003441C0"/>
    <w:rsid w:val="00345655"/>
    <w:rsid w:val="003505E4"/>
    <w:rsid w:val="0035061E"/>
    <w:rsid w:val="003509AD"/>
    <w:rsid w:val="003527FC"/>
    <w:rsid w:val="00355B43"/>
    <w:rsid w:val="00356621"/>
    <w:rsid w:val="00356DBC"/>
    <w:rsid w:val="00357E02"/>
    <w:rsid w:val="003606FB"/>
    <w:rsid w:val="0036107D"/>
    <w:rsid w:val="0036113F"/>
    <w:rsid w:val="00362B98"/>
    <w:rsid w:val="00364263"/>
    <w:rsid w:val="003645A0"/>
    <w:rsid w:val="00365B18"/>
    <w:rsid w:val="003669E2"/>
    <w:rsid w:val="00366E68"/>
    <w:rsid w:val="003672B4"/>
    <w:rsid w:val="00367645"/>
    <w:rsid w:val="00367B73"/>
    <w:rsid w:val="00370617"/>
    <w:rsid w:val="00370697"/>
    <w:rsid w:val="00371D67"/>
    <w:rsid w:val="00372A0A"/>
    <w:rsid w:val="003734A8"/>
    <w:rsid w:val="003741E1"/>
    <w:rsid w:val="003756BF"/>
    <w:rsid w:val="00382DC5"/>
    <w:rsid w:val="0038312A"/>
    <w:rsid w:val="003840F1"/>
    <w:rsid w:val="00385476"/>
    <w:rsid w:val="003869B6"/>
    <w:rsid w:val="00387680"/>
    <w:rsid w:val="00390442"/>
    <w:rsid w:val="0039050B"/>
    <w:rsid w:val="00395DCA"/>
    <w:rsid w:val="003968FB"/>
    <w:rsid w:val="00396EE9"/>
    <w:rsid w:val="003978BA"/>
    <w:rsid w:val="00397EC0"/>
    <w:rsid w:val="00397EF3"/>
    <w:rsid w:val="003A00E9"/>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17"/>
    <w:rsid w:val="00403B25"/>
    <w:rsid w:val="00404714"/>
    <w:rsid w:val="00404C25"/>
    <w:rsid w:val="004057FE"/>
    <w:rsid w:val="0040592B"/>
    <w:rsid w:val="004060A4"/>
    <w:rsid w:val="00407C96"/>
    <w:rsid w:val="004109C0"/>
    <w:rsid w:val="00412561"/>
    <w:rsid w:val="0041312D"/>
    <w:rsid w:val="00421EC7"/>
    <w:rsid w:val="00430687"/>
    <w:rsid w:val="00430D8A"/>
    <w:rsid w:val="00431E1E"/>
    <w:rsid w:val="00440439"/>
    <w:rsid w:val="00440995"/>
    <w:rsid w:val="00441BE2"/>
    <w:rsid w:val="00441CF8"/>
    <w:rsid w:val="00443E44"/>
    <w:rsid w:val="00445197"/>
    <w:rsid w:val="0044620D"/>
    <w:rsid w:val="004464BF"/>
    <w:rsid w:val="00446D8D"/>
    <w:rsid w:val="0044766B"/>
    <w:rsid w:val="00447AD7"/>
    <w:rsid w:val="0045404E"/>
    <w:rsid w:val="00454E6F"/>
    <w:rsid w:val="00455E0E"/>
    <w:rsid w:val="00457C83"/>
    <w:rsid w:val="00461211"/>
    <w:rsid w:val="00461DDA"/>
    <w:rsid w:val="0046244C"/>
    <w:rsid w:val="00462771"/>
    <w:rsid w:val="00464630"/>
    <w:rsid w:val="00464CFA"/>
    <w:rsid w:val="00466179"/>
    <w:rsid w:val="004665EB"/>
    <w:rsid w:val="004669CE"/>
    <w:rsid w:val="004672EC"/>
    <w:rsid w:val="00470D9A"/>
    <w:rsid w:val="00471EAF"/>
    <w:rsid w:val="00472668"/>
    <w:rsid w:val="00474499"/>
    <w:rsid w:val="004759AA"/>
    <w:rsid w:val="004800CD"/>
    <w:rsid w:val="00483BD1"/>
    <w:rsid w:val="00486161"/>
    <w:rsid w:val="00487E03"/>
    <w:rsid w:val="0049068F"/>
    <w:rsid w:val="00490C99"/>
    <w:rsid w:val="00490E02"/>
    <w:rsid w:val="004917A7"/>
    <w:rsid w:val="0049234D"/>
    <w:rsid w:val="004924E8"/>
    <w:rsid w:val="00495049"/>
    <w:rsid w:val="00496006"/>
    <w:rsid w:val="00496975"/>
    <w:rsid w:val="00497608"/>
    <w:rsid w:val="004A1D14"/>
    <w:rsid w:val="004A3432"/>
    <w:rsid w:val="004A457C"/>
    <w:rsid w:val="004A4641"/>
    <w:rsid w:val="004A4BBA"/>
    <w:rsid w:val="004A52D9"/>
    <w:rsid w:val="004B0993"/>
    <w:rsid w:val="004B0F6A"/>
    <w:rsid w:val="004B0F9F"/>
    <w:rsid w:val="004B1729"/>
    <w:rsid w:val="004B27EC"/>
    <w:rsid w:val="004B2BC1"/>
    <w:rsid w:val="004B2E7D"/>
    <w:rsid w:val="004B380D"/>
    <w:rsid w:val="004B3BAE"/>
    <w:rsid w:val="004B41B2"/>
    <w:rsid w:val="004B62FF"/>
    <w:rsid w:val="004B747E"/>
    <w:rsid w:val="004C08AD"/>
    <w:rsid w:val="004C3160"/>
    <w:rsid w:val="004C5935"/>
    <w:rsid w:val="004C6BFD"/>
    <w:rsid w:val="004D0565"/>
    <w:rsid w:val="004D05AF"/>
    <w:rsid w:val="004D08F2"/>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4F7AEF"/>
    <w:rsid w:val="00500F80"/>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816"/>
    <w:rsid w:val="00536A8C"/>
    <w:rsid w:val="00537CEE"/>
    <w:rsid w:val="00541307"/>
    <w:rsid w:val="00544A61"/>
    <w:rsid w:val="00545100"/>
    <w:rsid w:val="00545933"/>
    <w:rsid w:val="0055115B"/>
    <w:rsid w:val="00551FAB"/>
    <w:rsid w:val="00552CF7"/>
    <w:rsid w:val="00553BC2"/>
    <w:rsid w:val="00554CAE"/>
    <w:rsid w:val="00556FAA"/>
    <w:rsid w:val="005603D0"/>
    <w:rsid w:val="005626AF"/>
    <w:rsid w:val="00562EE8"/>
    <w:rsid w:val="00564A90"/>
    <w:rsid w:val="00564C5F"/>
    <w:rsid w:val="00570B51"/>
    <w:rsid w:val="00572A00"/>
    <w:rsid w:val="00576059"/>
    <w:rsid w:val="00576460"/>
    <w:rsid w:val="00577F75"/>
    <w:rsid w:val="005806B6"/>
    <w:rsid w:val="00581CC1"/>
    <w:rsid w:val="0058382F"/>
    <w:rsid w:val="00585DBA"/>
    <w:rsid w:val="0058778D"/>
    <w:rsid w:val="00590A42"/>
    <w:rsid w:val="00590F06"/>
    <w:rsid w:val="005921EB"/>
    <w:rsid w:val="00592362"/>
    <w:rsid w:val="00593F7B"/>
    <w:rsid w:val="00594A44"/>
    <w:rsid w:val="00594F68"/>
    <w:rsid w:val="005960E1"/>
    <w:rsid w:val="00596131"/>
    <w:rsid w:val="00596411"/>
    <w:rsid w:val="00596C5D"/>
    <w:rsid w:val="00596CE2"/>
    <w:rsid w:val="005973E9"/>
    <w:rsid w:val="005A05A9"/>
    <w:rsid w:val="005A070E"/>
    <w:rsid w:val="005A0C9A"/>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48CA"/>
    <w:rsid w:val="005E5AA4"/>
    <w:rsid w:val="005F0A0E"/>
    <w:rsid w:val="005F0B28"/>
    <w:rsid w:val="005F2B80"/>
    <w:rsid w:val="005F3473"/>
    <w:rsid w:val="005F3594"/>
    <w:rsid w:val="005F4B56"/>
    <w:rsid w:val="005F64F3"/>
    <w:rsid w:val="005F6C6E"/>
    <w:rsid w:val="00600E16"/>
    <w:rsid w:val="0060410D"/>
    <w:rsid w:val="00604637"/>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04E0"/>
    <w:rsid w:val="006322CC"/>
    <w:rsid w:val="0063501D"/>
    <w:rsid w:val="00635091"/>
    <w:rsid w:val="006353B7"/>
    <w:rsid w:val="00635AB9"/>
    <w:rsid w:val="00635C55"/>
    <w:rsid w:val="00635FBA"/>
    <w:rsid w:val="00636E1D"/>
    <w:rsid w:val="00640581"/>
    <w:rsid w:val="00640C75"/>
    <w:rsid w:val="0064196E"/>
    <w:rsid w:val="00641A66"/>
    <w:rsid w:val="0064418F"/>
    <w:rsid w:val="00646638"/>
    <w:rsid w:val="00653E0F"/>
    <w:rsid w:val="006540A6"/>
    <w:rsid w:val="006577AE"/>
    <w:rsid w:val="00657D97"/>
    <w:rsid w:val="006624E0"/>
    <w:rsid w:val="00663351"/>
    <w:rsid w:val="006642EA"/>
    <w:rsid w:val="00665BA2"/>
    <w:rsid w:val="00667D44"/>
    <w:rsid w:val="00670761"/>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392C"/>
    <w:rsid w:val="006941F8"/>
    <w:rsid w:val="00694823"/>
    <w:rsid w:val="00694947"/>
    <w:rsid w:val="0069520E"/>
    <w:rsid w:val="006959E2"/>
    <w:rsid w:val="006968C9"/>
    <w:rsid w:val="006A14D8"/>
    <w:rsid w:val="006A2A8A"/>
    <w:rsid w:val="006A3D77"/>
    <w:rsid w:val="006A4690"/>
    <w:rsid w:val="006A5190"/>
    <w:rsid w:val="006A54CD"/>
    <w:rsid w:val="006A5AAF"/>
    <w:rsid w:val="006B0311"/>
    <w:rsid w:val="006B054D"/>
    <w:rsid w:val="006B1807"/>
    <w:rsid w:val="006B2A1E"/>
    <w:rsid w:val="006B2A69"/>
    <w:rsid w:val="006B5EC4"/>
    <w:rsid w:val="006B603A"/>
    <w:rsid w:val="006B626F"/>
    <w:rsid w:val="006C008D"/>
    <w:rsid w:val="006C0480"/>
    <w:rsid w:val="006C171C"/>
    <w:rsid w:val="006C1CA9"/>
    <w:rsid w:val="006C502B"/>
    <w:rsid w:val="006C5510"/>
    <w:rsid w:val="006C7E2D"/>
    <w:rsid w:val="006D0D99"/>
    <w:rsid w:val="006D2C06"/>
    <w:rsid w:val="006D5051"/>
    <w:rsid w:val="006D67C3"/>
    <w:rsid w:val="006D6835"/>
    <w:rsid w:val="006D7690"/>
    <w:rsid w:val="006D7EC3"/>
    <w:rsid w:val="006E01E7"/>
    <w:rsid w:val="006E0A60"/>
    <w:rsid w:val="006E0A73"/>
    <w:rsid w:val="006E0CBA"/>
    <w:rsid w:val="006E1CAF"/>
    <w:rsid w:val="006E1F01"/>
    <w:rsid w:val="006E23AC"/>
    <w:rsid w:val="006E2B9E"/>
    <w:rsid w:val="006E3B83"/>
    <w:rsid w:val="006E475A"/>
    <w:rsid w:val="006E4BB2"/>
    <w:rsid w:val="006E575D"/>
    <w:rsid w:val="006E7E4D"/>
    <w:rsid w:val="006F0632"/>
    <w:rsid w:val="006F1732"/>
    <w:rsid w:val="006F17BA"/>
    <w:rsid w:val="006F1E63"/>
    <w:rsid w:val="006F1F40"/>
    <w:rsid w:val="006F211C"/>
    <w:rsid w:val="006F26B4"/>
    <w:rsid w:val="006F4452"/>
    <w:rsid w:val="006F50F4"/>
    <w:rsid w:val="006F5883"/>
    <w:rsid w:val="006F78BD"/>
    <w:rsid w:val="00700477"/>
    <w:rsid w:val="00700609"/>
    <w:rsid w:val="00700EC1"/>
    <w:rsid w:val="00701348"/>
    <w:rsid w:val="0070346B"/>
    <w:rsid w:val="007037C2"/>
    <w:rsid w:val="00704DD1"/>
    <w:rsid w:val="00710BBA"/>
    <w:rsid w:val="00711A7B"/>
    <w:rsid w:val="00713177"/>
    <w:rsid w:val="0071607C"/>
    <w:rsid w:val="00716F75"/>
    <w:rsid w:val="00722F40"/>
    <w:rsid w:val="00723EF0"/>
    <w:rsid w:val="007241D7"/>
    <w:rsid w:val="00725D09"/>
    <w:rsid w:val="00726313"/>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43170"/>
    <w:rsid w:val="00743649"/>
    <w:rsid w:val="00743DC5"/>
    <w:rsid w:val="00746BDC"/>
    <w:rsid w:val="007505D8"/>
    <w:rsid w:val="00751465"/>
    <w:rsid w:val="0075458C"/>
    <w:rsid w:val="00754FE0"/>
    <w:rsid w:val="007553A5"/>
    <w:rsid w:val="00755D71"/>
    <w:rsid w:val="00756184"/>
    <w:rsid w:val="007570F7"/>
    <w:rsid w:val="007574D8"/>
    <w:rsid w:val="007575E3"/>
    <w:rsid w:val="0076135B"/>
    <w:rsid w:val="00762551"/>
    <w:rsid w:val="00763410"/>
    <w:rsid w:val="0076515F"/>
    <w:rsid w:val="0076534A"/>
    <w:rsid w:val="00765927"/>
    <w:rsid w:val="007660F9"/>
    <w:rsid w:val="00766BBA"/>
    <w:rsid w:val="00770946"/>
    <w:rsid w:val="00770EE1"/>
    <w:rsid w:val="0077121D"/>
    <w:rsid w:val="0077129C"/>
    <w:rsid w:val="007717DC"/>
    <w:rsid w:val="00772622"/>
    <w:rsid w:val="007726BF"/>
    <w:rsid w:val="00772B14"/>
    <w:rsid w:val="00775A1B"/>
    <w:rsid w:val="0077780E"/>
    <w:rsid w:val="00777C58"/>
    <w:rsid w:val="0078130C"/>
    <w:rsid w:val="0078350E"/>
    <w:rsid w:val="00783551"/>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216"/>
    <w:rsid w:val="007B09B2"/>
    <w:rsid w:val="007B0C9A"/>
    <w:rsid w:val="007B13AE"/>
    <w:rsid w:val="007B3B6F"/>
    <w:rsid w:val="007B4F52"/>
    <w:rsid w:val="007B73E1"/>
    <w:rsid w:val="007C0024"/>
    <w:rsid w:val="007C2A34"/>
    <w:rsid w:val="007C3C61"/>
    <w:rsid w:val="007C69C2"/>
    <w:rsid w:val="007C7A1E"/>
    <w:rsid w:val="007D08F6"/>
    <w:rsid w:val="007D1EC0"/>
    <w:rsid w:val="007D2B1D"/>
    <w:rsid w:val="007D62B4"/>
    <w:rsid w:val="007D657A"/>
    <w:rsid w:val="007D6FD9"/>
    <w:rsid w:val="007D7ADF"/>
    <w:rsid w:val="007E07FB"/>
    <w:rsid w:val="007E3B8A"/>
    <w:rsid w:val="007E40A0"/>
    <w:rsid w:val="007E45E1"/>
    <w:rsid w:val="007E4DFC"/>
    <w:rsid w:val="007E71D6"/>
    <w:rsid w:val="007E71F9"/>
    <w:rsid w:val="007E7846"/>
    <w:rsid w:val="007E7A54"/>
    <w:rsid w:val="007F1DB1"/>
    <w:rsid w:val="007F3510"/>
    <w:rsid w:val="007F44F6"/>
    <w:rsid w:val="007F4FAB"/>
    <w:rsid w:val="007F5AA8"/>
    <w:rsid w:val="007F6715"/>
    <w:rsid w:val="00800974"/>
    <w:rsid w:val="008043AF"/>
    <w:rsid w:val="0080502D"/>
    <w:rsid w:val="00805977"/>
    <w:rsid w:val="008059F6"/>
    <w:rsid w:val="008061E4"/>
    <w:rsid w:val="00806E49"/>
    <w:rsid w:val="0081014D"/>
    <w:rsid w:val="00810321"/>
    <w:rsid w:val="00812386"/>
    <w:rsid w:val="00812CBD"/>
    <w:rsid w:val="00813127"/>
    <w:rsid w:val="0081562D"/>
    <w:rsid w:val="00820FF6"/>
    <w:rsid w:val="0082377F"/>
    <w:rsid w:val="0082427A"/>
    <w:rsid w:val="00825730"/>
    <w:rsid w:val="00825DFB"/>
    <w:rsid w:val="00826536"/>
    <w:rsid w:val="008325A3"/>
    <w:rsid w:val="00832C32"/>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93D"/>
    <w:rsid w:val="00871EA9"/>
    <w:rsid w:val="0087519F"/>
    <w:rsid w:val="0087755B"/>
    <w:rsid w:val="00877974"/>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1A0C"/>
    <w:rsid w:val="008B2313"/>
    <w:rsid w:val="008B2A43"/>
    <w:rsid w:val="008B2C9E"/>
    <w:rsid w:val="008B33A6"/>
    <w:rsid w:val="008B4D84"/>
    <w:rsid w:val="008B5A6A"/>
    <w:rsid w:val="008B705C"/>
    <w:rsid w:val="008C1247"/>
    <w:rsid w:val="008C2AD7"/>
    <w:rsid w:val="008C392D"/>
    <w:rsid w:val="008C42DB"/>
    <w:rsid w:val="008C4516"/>
    <w:rsid w:val="008C4F07"/>
    <w:rsid w:val="008C5579"/>
    <w:rsid w:val="008C568C"/>
    <w:rsid w:val="008C72F4"/>
    <w:rsid w:val="008C7614"/>
    <w:rsid w:val="008C777F"/>
    <w:rsid w:val="008C77E1"/>
    <w:rsid w:val="008D026C"/>
    <w:rsid w:val="008D072F"/>
    <w:rsid w:val="008D167F"/>
    <w:rsid w:val="008D4056"/>
    <w:rsid w:val="008D4332"/>
    <w:rsid w:val="008D4B98"/>
    <w:rsid w:val="008D4EAD"/>
    <w:rsid w:val="008D6482"/>
    <w:rsid w:val="008D68F9"/>
    <w:rsid w:val="008D7475"/>
    <w:rsid w:val="008E0134"/>
    <w:rsid w:val="008E03C6"/>
    <w:rsid w:val="008E185D"/>
    <w:rsid w:val="008E230E"/>
    <w:rsid w:val="008E2ED0"/>
    <w:rsid w:val="008E5B04"/>
    <w:rsid w:val="008E636D"/>
    <w:rsid w:val="008E710E"/>
    <w:rsid w:val="008F0E15"/>
    <w:rsid w:val="008F3932"/>
    <w:rsid w:val="008F55C3"/>
    <w:rsid w:val="008F6791"/>
    <w:rsid w:val="008F6A4F"/>
    <w:rsid w:val="008F71F3"/>
    <w:rsid w:val="008F7F07"/>
    <w:rsid w:val="00900769"/>
    <w:rsid w:val="00900E26"/>
    <w:rsid w:val="00901792"/>
    <w:rsid w:val="009020D6"/>
    <w:rsid w:val="009028FF"/>
    <w:rsid w:val="00902A3F"/>
    <w:rsid w:val="00902D8E"/>
    <w:rsid w:val="00903818"/>
    <w:rsid w:val="0090434D"/>
    <w:rsid w:val="0090518F"/>
    <w:rsid w:val="009106BE"/>
    <w:rsid w:val="00913251"/>
    <w:rsid w:val="009133E9"/>
    <w:rsid w:val="00915D41"/>
    <w:rsid w:val="00917C82"/>
    <w:rsid w:val="009211F6"/>
    <w:rsid w:val="00921625"/>
    <w:rsid w:val="00922926"/>
    <w:rsid w:val="00922E56"/>
    <w:rsid w:val="00923DC6"/>
    <w:rsid w:val="00925332"/>
    <w:rsid w:val="00925DAC"/>
    <w:rsid w:val="0093017B"/>
    <w:rsid w:val="00935182"/>
    <w:rsid w:val="00935904"/>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674FA"/>
    <w:rsid w:val="009678DB"/>
    <w:rsid w:val="00975035"/>
    <w:rsid w:val="009751D0"/>
    <w:rsid w:val="009754E8"/>
    <w:rsid w:val="00975515"/>
    <w:rsid w:val="0097615B"/>
    <w:rsid w:val="0098058B"/>
    <w:rsid w:val="00981427"/>
    <w:rsid w:val="00982840"/>
    <w:rsid w:val="0098370D"/>
    <w:rsid w:val="00985381"/>
    <w:rsid w:val="00992976"/>
    <w:rsid w:val="0099351A"/>
    <w:rsid w:val="00993705"/>
    <w:rsid w:val="00994267"/>
    <w:rsid w:val="0099699C"/>
    <w:rsid w:val="009A1A6D"/>
    <w:rsid w:val="009A2600"/>
    <w:rsid w:val="009A2C09"/>
    <w:rsid w:val="009A2DC9"/>
    <w:rsid w:val="009A486A"/>
    <w:rsid w:val="009A4E3B"/>
    <w:rsid w:val="009A64F2"/>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5A28"/>
    <w:rsid w:val="009C794C"/>
    <w:rsid w:val="009C7D89"/>
    <w:rsid w:val="009D0878"/>
    <w:rsid w:val="009D4EDD"/>
    <w:rsid w:val="009D779F"/>
    <w:rsid w:val="009E18E2"/>
    <w:rsid w:val="009E1998"/>
    <w:rsid w:val="009E43CD"/>
    <w:rsid w:val="009E5F89"/>
    <w:rsid w:val="009F0332"/>
    <w:rsid w:val="009F1CE5"/>
    <w:rsid w:val="009F1FFB"/>
    <w:rsid w:val="009F250B"/>
    <w:rsid w:val="009F411C"/>
    <w:rsid w:val="009F50C5"/>
    <w:rsid w:val="009F6849"/>
    <w:rsid w:val="009F6899"/>
    <w:rsid w:val="009F715F"/>
    <w:rsid w:val="00A00C3F"/>
    <w:rsid w:val="00A01B26"/>
    <w:rsid w:val="00A02769"/>
    <w:rsid w:val="00A0355D"/>
    <w:rsid w:val="00A03B7E"/>
    <w:rsid w:val="00A03E15"/>
    <w:rsid w:val="00A03FE3"/>
    <w:rsid w:val="00A05615"/>
    <w:rsid w:val="00A056F3"/>
    <w:rsid w:val="00A05956"/>
    <w:rsid w:val="00A067CD"/>
    <w:rsid w:val="00A06BD7"/>
    <w:rsid w:val="00A111FA"/>
    <w:rsid w:val="00A112A3"/>
    <w:rsid w:val="00A122F4"/>
    <w:rsid w:val="00A12B09"/>
    <w:rsid w:val="00A13545"/>
    <w:rsid w:val="00A13978"/>
    <w:rsid w:val="00A15960"/>
    <w:rsid w:val="00A17007"/>
    <w:rsid w:val="00A1793A"/>
    <w:rsid w:val="00A17FC8"/>
    <w:rsid w:val="00A20308"/>
    <w:rsid w:val="00A2222F"/>
    <w:rsid w:val="00A23ACA"/>
    <w:rsid w:val="00A23BE0"/>
    <w:rsid w:val="00A2438D"/>
    <w:rsid w:val="00A358AD"/>
    <w:rsid w:val="00A3717B"/>
    <w:rsid w:val="00A37A40"/>
    <w:rsid w:val="00A4071F"/>
    <w:rsid w:val="00A412ED"/>
    <w:rsid w:val="00A41C81"/>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23C2"/>
    <w:rsid w:val="00A8336B"/>
    <w:rsid w:val="00A90AAD"/>
    <w:rsid w:val="00A92C57"/>
    <w:rsid w:val="00A933DC"/>
    <w:rsid w:val="00A94FF5"/>
    <w:rsid w:val="00A951B4"/>
    <w:rsid w:val="00A97726"/>
    <w:rsid w:val="00AA070E"/>
    <w:rsid w:val="00AA101C"/>
    <w:rsid w:val="00AA20BC"/>
    <w:rsid w:val="00AA3DD5"/>
    <w:rsid w:val="00AA4E0D"/>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77B"/>
    <w:rsid w:val="00AE0BAA"/>
    <w:rsid w:val="00AE104E"/>
    <w:rsid w:val="00AE1626"/>
    <w:rsid w:val="00AE1C7D"/>
    <w:rsid w:val="00AE3EBC"/>
    <w:rsid w:val="00AE4F92"/>
    <w:rsid w:val="00AE52F9"/>
    <w:rsid w:val="00AE58D9"/>
    <w:rsid w:val="00AE764B"/>
    <w:rsid w:val="00AE7860"/>
    <w:rsid w:val="00AF084C"/>
    <w:rsid w:val="00AF0A03"/>
    <w:rsid w:val="00AF147F"/>
    <w:rsid w:val="00AF283A"/>
    <w:rsid w:val="00AF29FF"/>
    <w:rsid w:val="00AF2B8B"/>
    <w:rsid w:val="00AF3A71"/>
    <w:rsid w:val="00AF607B"/>
    <w:rsid w:val="00AF6855"/>
    <w:rsid w:val="00AF693D"/>
    <w:rsid w:val="00B01755"/>
    <w:rsid w:val="00B030F2"/>
    <w:rsid w:val="00B04334"/>
    <w:rsid w:val="00B05133"/>
    <w:rsid w:val="00B0560B"/>
    <w:rsid w:val="00B05A1A"/>
    <w:rsid w:val="00B05D1B"/>
    <w:rsid w:val="00B06272"/>
    <w:rsid w:val="00B0645C"/>
    <w:rsid w:val="00B06710"/>
    <w:rsid w:val="00B11CB9"/>
    <w:rsid w:val="00B12EA6"/>
    <w:rsid w:val="00B130F8"/>
    <w:rsid w:val="00B13C04"/>
    <w:rsid w:val="00B1680E"/>
    <w:rsid w:val="00B17257"/>
    <w:rsid w:val="00B17E5F"/>
    <w:rsid w:val="00B17F4E"/>
    <w:rsid w:val="00B229A1"/>
    <w:rsid w:val="00B2427F"/>
    <w:rsid w:val="00B2440F"/>
    <w:rsid w:val="00B3074D"/>
    <w:rsid w:val="00B31998"/>
    <w:rsid w:val="00B32146"/>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67B7"/>
    <w:rsid w:val="00B6701D"/>
    <w:rsid w:val="00B7152C"/>
    <w:rsid w:val="00B7155A"/>
    <w:rsid w:val="00B71D3D"/>
    <w:rsid w:val="00B72239"/>
    <w:rsid w:val="00B72FAF"/>
    <w:rsid w:val="00B732C5"/>
    <w:rsid w:val="00B74BB0"/>
    <w:rsid w:val="00B7549E"/>
    <w:rsid w:val="00B76262"/>
    <w:rsid w:val="00B774F0"/>
    <w:rsid w:val="00B7755A"/>
    <w:rsid w:val="00B819D6"/>
    <w:rsid w:val="00B8222F"/>
    <w:rsid w:val="00B835B9"/>
    <w:rsid w:val="00B84B1D"/>
    <w:rsid w:val="00B87420"/>
    <w:rsid w:val="00B90BAE"/>
    <w:rsid w:val="00B91BE7"/>
    <w:rsid w:val="00B91E60"/>
    <w:rsid w:val="00B940B3"/>
    <w:rsid w:val="00B9478B"/>
    <w:rsid w:val="00B975A6"/>
    <w:rsid w:val="00B97EAA"/>
    <w:rsid w:val="00BA16F6"/>
    <w:rsid w:val="00BA2E35"/>
    <w:rsid w:val="00BA54C6"/>
    <w:rsid w:val="00BA5E41"/>
    <w:rsid w:val="00BA7FC9"/>
    <w:rsid w:val="00BB10F4"/>
    <w:rsid w:val="00BB1E96"/>
    <w:rsid w:val="00BB3289"/>
    <w:rsid w:val="00BB4373"/>
    <w:rsid w:val="00BB49C2"/>
    <w:rsid w:val="00BB545B"/>
    <w:rsid w:val="00BB5657"/>
    <w:rsid w:val="00BB6417"/>
    <w:rsid w:val="00BB6E7E"/>
    <w:rsid w:val="00BC01BA"/>
    <w:rsid w:val="00BC131A"/>
    <w:rsid w:val="00BC2E8B"/>
    <w:rsid w:val="00BC4A3D"/>
    <w:rsid w:val="00BC54F3"/>
    <w:rsid w:val="00BC5589"/>
    <w:rsid w:val="00BC5C82"/>
    <w:rsid w:val="00BC624E"/>
    <w:rsid w:val="00BC6D3D"/>
    <w:rsid w:val="00BC7A2F"/>
    <w:rsid w:val="00BC7FE9"/>
    <w:rsid w:val="00BD0D81"/>
    <w:rsid w:val="00BD3EBE"/>
    <w:rsid w:val="00BD701E"/>
    <w:rsid w:val="00BE0CBA"/>
    <w:rsid w:val="00BE47E0"/>
    <w:rsid w:val="00BE5207"/>
    <w:rsid w:val="00BE79AD"/>
    <w:rsid w:val="00BF2ABD"/>
    <w:rsid w:val="00BF3F1F"/>
    <w:rsid w:val="00BF64BC"/>
    <w:rsid w:val="00BF6594"/>
    <w:rsid w:val="00C00D73"/>
    <w:rsid w:val="00C048A6"/>
    <w:rsid w:val="00C04D56"/>
    <w:rsid w:val="00C06CE9"/>
    <w:rsid w:val="00C07A66"/>
    <w:rsid w:val="00C07C75"/>
    <w:rsid w:val="00C106E0"/>
    <w:rsid w:val="00C122AF"/>
    <w:rsid w:val="00C13676"/>
    <w:rsid w:val="00C13784"/>
    <w:rsid w:val="00C1380F"/>
    <w:rsid w:val="00C1389B"/>
    <w:rsid w:val="00C139DB"/>
    <w:rsid w:val="00C14409"/>
    <w:rsid w:val="00C14B0A"/>
    <w:rsid w:val="00C14B50"/>
    <w:rsid w:val="00C16378"/>
    <w:rsid w:val="00C20269"/>
    <w:rsid w:val="00C2066C"/>
    <w:rsid w:val="00C21BE0"/>
    <w:rsid w:val="00C230B0"/>
    <w:rsid w:val="00C241AA"/>
    <w:rsid w:val="00C244B1"/>
    <w:rsid w:val="00C2614D"/>
    <w:rsid w:val="00C27649"/>
    <w:rsid w:val="00C304E1"/>
    <w:rsid w:val="00C3116B"/>
    <w:rsid w:val="00C31571"/>
    <w:rsid w:val="00C328CC"/>
    <w:rsid w:val="00C33A38"/>
    <w:rsid w:val="00C341E9"/>
    <w:rsid w:val="00C374D2"/>
    <w:rsid w:val="00C40523"/>
    <w:rsid w:val="00C418B5"/>
    <w:rsid w:val="00C41C42"/>
    <w:rsid w:val="00C41D42"/>
    <w:rsid w:val="00C4208D"/>
    <w:rsid w:val="00C45030"/>
    <w:rsid w:val="00C454CA"/>
    <w:rsid w:val="00C457D1"/>
    <w:rsid w:val="00C50A37"/>
    <w:rsid w:val="00C5393D"/>
    <w:rsid w:val="00C53AEE"/>
    <w:rsid w:val="00C54B0B"/>
    <w:rsid w:val="00C55147"/>
    <w:rsid w:val="00C56CBD"/>
    <w:rsid w:val="00C5705A"/>
    <w:rsid w:val="00C5708D"/>
    <w:rsid w:val="00C60FD9"/>
    <w:rsid w:val="00C611A4"/>
    <w:rsid w:val="00C62218"/>
    <w:rsid w:val="00C624A2"/>
    <w:rsid w:val="00C63443"/>
    <w:rsid w:val="00C63D6E"/>
    <w:rsid w:val="00C65E4E"/>
    <w:rsid w:val="00C674DC"/>
    <w:rsid w:val="00C67932"/>
    <w:rsid w:val="00C7128B"/>
    <w:rsid w:val="00C71F44"/>
    <w:rsid w:val="00C72DAE"/>
    <w:rsid w:val="00C74FE9"/>
    <w:rsid w:val="00C769CE"/>
    <w:rsid w:val="00C76E2D"/>
    <w:rsid w:val="00C8038F"/>
    <w:rsid w:val="00C82ADF"/>
    <w:rsid w:val="00C86FF4"/>
    <w:rsid w:val="00C9066F"/>
    <w:rsid w:val="00C914F6"/>
    <w:rsid w:val="00C949EB"/>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B7D01"/>
    <w:rsid w:val="00CC1BDA"/>
    <w:rsid w:val="00CC29DC"/>
    <w:rsid w:val="00CC319D"/>
    <w:rsid w:val="00CC4167"/>
    <w:rsid w:val="00CC498A"/>
    <w:rsid w:val="00CC5DB0"/>
    <w:rsid w:val="00CC67B2"/>
    <w:rsid w:val="00CC715B"/>
    <w:rsid w:val="00CC7E33"/>
    <w:rsid w:val="00CC7F11"/>
    <w:rsid w:val="00CD0D11"/>
    <w:rsid w:val="00CD1882"/>
    <w:rsid w:val="00CD5650"/>
    <w:rsid w:val="00CD58BB"/>
    <w:rsid w:val="00CD6B30"/>
    <w:rsid w:val="00CE0BDD"/>
    <w:rsid w:val="00CE395F"/>
    <w:rsid w:val="00CE3AA3"/>
    <w:rsid w:val="00CE3CDB"/>
    <w:rsid w:val="00CE3EC9"/>
    <w:rsid w:val="00CE5C36"/>
    <w:rsid w:val="00CE6AAF"/>
    <w:rsid w:val="00CF1B4D"/>
    <w:rsid w:val="00CF299F"/>
    <w:rsid w:val="00CF3133"/>
    <w:rsid w:val="00CF5272"/>
    <w:rsid w:val="00CF56E6"/>
    <w:rsid w:val="00CF5738"/>
    <w:rsid w:val="00CF6EE8"/>
    <w:rsid w:val="00D00D8C"/>
    <w:rsid w:val="00D02329"/>
    <w:rsid w:val="00D03033"/>
    <w:rsid w:val="00D03ECD"/>
    <w:rsid w:val="00D03F7E"/>
    <w:rsid w:val="00D04A8D"/>
    <w:rsid w:val="00D05D68"/>
    <w:rsid w:val="00D10D0F"/>
    <w:rsid w:val="00D11161"/>
    <w:rsid w:val="00D11823"/>
    <w:rsid w:val="00D1604D"/>
    <w:rsid w:val="00D207EE"/>
    <w:rsid w:val="00D20B94"/>
    <w:rsid w:val="00D21934"/>
    <w:rsid w:val="00D21F4E"/>
    <w:rsid w:val="00D226DB"/>
    <w:rsid w:val="00D23042"/>
    <w:rsid w:val="00D25398"/>
    <w:rsid w:val="00D2619B"/>
    <w:rsid w:val="00D27078"/>
    <w:rsid w:val="00D31CF2"/>
    <w:rsid w:val="00D32867"/>
    <w:rsid w:val="00D35ACD"/>
    <w:rsid w:val="00D3688A"/>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577D5"/>
    <w:rsid w:val="00D57B41"/>
    <w:rsid w:val="00D61AB3"/>
    <w:rsid w:val="00D621B2"/>
    <w:rsid w:val="00D636A5"/>
    <w:rsid w:val="00D63EDA"/>
    <w:rsid w:val="00D63EFC"/>
    <w:rsid w:val="00D647BA"/>
    <w:rsid w:val="00D64C91"/>
    <w:rsid w:val="00D65CEA"/>
    <w:rsid w:val="00D717E1"/>
    <w:rsid w:val="00D71ED8"/>
    <w:rsid w:val="00D72BB4"/>
    <w:rsid w:val="00D75E9C"/>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067F"/>
    <w:rsid w:val="00DA1611"/>
    <w:rsid w:val="00DA1649"/>
    <w:rsid w:val="00DA17A7"/>
    <w:rsid w:val="00DA2108"/>
    <w:rsid w:val="00DA3592"/>
    <w:rsid w:val="00DA38FF"/>
    <w:rsid w:val="00DA3BFC"/>
    <w:rsid w:val="00DA4DAD"/>
    <w:rsid w:val="00DA5F3B"/>
    <w:rsid w:val="00DA608F"/>
    <w:rsid w:val="00DA6598"/>
    <w:rsid w:val="00DB0561"/>
    <w:rsid w:val="00DB07B1"/>
    <w:rsid w:val="00DB17C0"/>
    <w:rsid w:val="00DB40D1"/>
    <w:rsid w:val="00DB5C8F"/>
    <w:rsid w:val="00DC1164"/>
    <w:rsid w:val="00DC6057"/>
    <w:rsid w:val="00DC6ECF"/>
    <w:rsid w:val="00DC6F57"/>
    <w:rsid w:val="00DC7D91"/>
    <w:rsid w:val="00DD0934"/>
    <w:rsid w:val="00DD1DDF"/>
    <w:rsid w:val="00DD2892"/>
    <w:rsid w:val="00DD3A15"/>
    <w:rsid w:val="00DD5A50"/>
    <w:rsid w:val="00DD6A74"/>
    <w:rsid w:val="00DE02EA"/>
    <w:rsid w:val="00DE0C5C"/>
    <w:rsid w:val="00DE1320"/>
    <w:rsid w:val="00DE16F3"/>
    <w:rsid w:val="00DE2107"/>
    <w:rsid w:val="00DE3944"/>
    <w:rsid w:val="00DE3A1F"/>
    <w:rsid w:val="00DE3D52"/>
    <w:rsid w:val="00DE419C"/>
    <w:rsid w:val="00DE54AC"/>
    <w:rsid w:val="00DF08C8"/>
    <w:rsid w:val="00DF2731"/>
    <w:rsid w:val="00DF3F4D"/>
    <w:rsid w:val="00DF4195"/>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47BFB"/>
    <w:rsid w:val="00E50145"/>
    <w:rsid w:val="00E50F0B"/>
    <w:rsid w:val="00E51C4F"/>
    <w:rsid w:val="00E55596"/>
    <w:rsid w:val="00E569F5"/>
    <w:rsid w:val="00E56B15"/>
    <w:rsid w:val="00E57C12"/>
    <w:rsid w:val="00E600BF"/>
    <w:rsid w:val="00E61BF3"/>
    <w:rsid w:val="00E62753"/>
    <w:rsid w:val="00E652D8"/>
    <w:rsid w:val="00E66A39"/>
    <w:rsid w:val="00E67281"/>
    <w:rsid w:val="00E707D6"/>
    <w:rsid w:val="00E72250"/>
    <w:rsid w:val="00E723EB"/>
    <w:rsid w:val="00E73E84"/>
    <w:rsid w:val="00E74F8A"/>
    <w:rsid w:val="00E80DB8"/>
    <w:rsid w:val="00E80DFC"/>
    <w:rsid w:val="00E81D41"/>
    <w:rsid w:val="00E84B22"/>
    <w:rsid w:val="00E84CB6"/>
    <w:rsid w:val="00E85D18"/>
    <w:rsid w:val="00E85E06"/>
    <w:rsid w:val="00E867D4"/>
    <w:rsid w:val="00E90E98"/>
    <w:rsid w:val="00E91808"/>
    <w:rsid w:val="00E91A45"/>
    <w:rsid w:val="00E92BB8"/>
    <w:rsid w:val="00E94BCE"/>
    <w:rsid w:val="00E96B1C"/>
    <w:rsid w:val="00E97BA4"/>
    <w:rsid w:val="00EA0549"/>
    <w:rsid w:val="00EA129E"/>
    <w:rsid w:val="00EA3FC7"/>
    <w:rsid w:val="00EA496D"/>
    <w:rsid w:val="00EA7516"/>
    <w:rsid w:val="00EA7665"/>
    <w:rsid w:val="00EB12FF"/>
    <w:rsid w:val="00EB2DB8"/>
    <w:rsid w:val="00EB3176"/>
    <w:rsid w:val="00EB6E9B"/>
    <w:rsid w:val="00EB7012"/>
    <w:rsid w:val="00EC0BA4"/>
    <w:rsid w:val="00EC1945"/>
    <w:rsid w:val="00EC2DA2"/>
    <w:rsid w:val="00EC3F57"/>
    <w:rsid w:val="00ED1D8E"/>
    <w:rsid w:val="00ED4A0E"/>
    <w:rsid w:val="00ED4CA3"/>
    <w:rsid w:val="00ED4E95"/>
    <w:rsid w:val="00ED5876"/>
    <w:rsid w:val="00ED61E4"/>
    <w:rsid w:val="00ED7066"/>
    <w:rsid w:val="00EE02B2"/>
    <w:rsid w:val="00EE2528"/>
    <w:rsid w:val="00EE2B4B"/>
    <w:rsid w:val="00EE4454"/>
    <w:rsid w:val="00EE4EDB"/>
    <w:rsid w:val="00EE5DBE"/>
    <w:rsid w:val="00EE6CCF"/>
    <w:rsid w:val="00EE769C"/>
    <w:rsid w:val="00EE7C13"/>
    <w:rsid w:val="00EF03AE"/>
    <w:rsid w:val="00EF0470"/>
    <w:rsid w:val="00EF2749"/>
    <w:rsid w:val="00EF2792"/>
    <w:rsid w:val="00EF2E0E"/>
    <w:rsid w:val="00EF362B"/>
    <w:rsid w:val="00EF389C"/>
    <w:rsid w:val="00EF49B7"/>
    <w:rsid w:val="00EF518E"/>
    <w:rsid w:val="00EF5AFF"/>
    <w:rsid w:val="00EF75CB"/>
    <w:rsid w:val="00F031C5"/>
    <w:rsid w:val="00F041C8"/>
    <w:rsid w:val="00F05EC8"/>
    <w:rsid w:val="00F075DE"/>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134"/>
    <w:rsid w:val="00F5640E"/>
    <w:rsid w:val="00F567A3"/>
    <w:rsid w:val="00F61C77"/>
    <w:rsid w:val="00F632E5"/>
    <w:rsid w:val="00F63C98"/>
    <w:rsid w:val="00F64143"/>
    <w:rsid w:val="00F659DA"/>
    <w:rsid w:val="00F66676"/>
    <w:rsid w:val="00F67046"/>
    <w:rsid w:val="00F67204"/>
    <w:rsid w:val="00F67F37"/>
    <w:rsid w:val="00F7146E"/>
    <w:rsid w:val="00F729E0"/>
    <w:rsid w:val="00F72D05"/>
    <w:rsid w:val="00F73271"/>
    <w:rsid w:val="00F7497A"/>
    <w:rsid w:val="00F7539E"/>
    <w:rsid w:val="00F75529"/>
    <w:rsid w:val="00F75A9D"/>
    <w:rsid w:val="00F767F4"/>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576"/>
    <w:rsid w:val="00FB273F"/>
    <w:rsid w:val="00FB3553"/>
    <w:rsid w:val="00FB416B"/>
    <w:rsid w:val="00FB5840"/>
    <w:rsid w:val="00FB5D98"/>
    <w:rsid w:val="00FB6CC4"/>
    <w:rsid w:val="00FB6EA7"/>
    <w:rsid w:val="00FC016E"/>
    <w:rsid w:val="00FC06BD"/>
    <w:rsid w:val="00FC13C6"/>
    <w:rsid w:val="00FC4566"/>
    <w:rsid w:val="00FC5B0D"/>
    <w:rsid w:val="00FC6AE8"/>
    <w:rsid w:val="00FC710E"/>
    <w:rsid w:val="00FD005A"/>
    <w:rsid w:val="00FD1104"/>
    <w:rsid w:val="00FD2595"/>
    <w:rsid w:val="00FD2AD7"/>
    <w:rsid w:val="00FD30BC"/>
    <w:rsid w:val="00FD37CA"/>
    <w:rsid w:val="00FD4028"/>
    <w:rsid w:val="00FD67BD"/>
    <w:rsid w:val="00FD7D1D"/>
    <w:rsid w:val="00FE08CC"/>
    <w:rsid w:val="00FE0C3D"/>
    <w:rsid w:val="00FE4B0F"/>
    <w:rsid w:val="00FE4FA5"/>
    <w:rsid w:val="00FE63FD"/>
    <w:rsid w:val="00FE77FB"/>
    <w:rsid w:val="00FF0013"/>
    <w:rsid w:val="00FF09FB"/>
    <w:rsid w:val="00FF0F6D"/>
    <w:rsid w:val="00FF16E0"/>
    <w:rsid w:val="00FF1ABD"/>
    <w:rsid w:val="00FF38C8"/>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3DA68920-7BA0-4245-B0F2-931F08E5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59069437">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881820344">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zoom.us/j/86140433564?pwd=FSbp4L90piaGey9TG4TT6UHVGCOtWX.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ghered.colorado.gov/Publications/Reports/Legislative/1330/2021_SSWR_Task_Force_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8660-4A43-442D-B051-36DF02E0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1149</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keywords/>
  <dc:description/>
  <cp:lastModifiedBy>Christina Carrillo</cp:lastModifiedBy>
  <cp:revision>14</cp:revision>
  <cp:lastPrinted>2021-03-26T16:04:00Z</cp:lastPrinted>
  <dcterms:created xsi:type="dcterms:W3CDTF">2026-04-27T18:50:00Z</dcterms:created>
  <dcterms:modified xsi:type="dcterms:W3CDTF">2026-04-28T15:53:00Z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